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12E" w14:textId="120CA3ED" w:rsidR="00116D59" w:rsidRPr="006B28AC" w:rsidRDefault="00116D59" w:rsidP="0011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6B28AC">
        <w:rPr>
          <w:b/>
          <w:color w:val="000000"/>
          <w:sz w:val="28"/>
          <w:szCs w:val="28"/>
        </w:rPr>
        <w:t xml:space="preserve">SOLICITUD DE INICIO DE EVALUACIÓN DE IMPACTO AMBIENTAL </w:t>
      </w:r>
      <w:r w:rsidR="00AA05DF">
        <w:rPr>
          <w:b/>
          <w:color w:val="000000"/>
          <w:sz w:val="28"/>
          <w:szCs w:val="28"/>
        </w:rPr>
        <w:t>ORDINARIA</w:t>
      </w:r>
      <w:r w:rsidRPr="006B28AC">
        <w:rPr>
          <w:b/>
          <w:color w:val="000000"/>
          <w:sz w:val="28"/>
          <w:szCs w:val="28"/>
        </w:rPr>
        <w:t xml:space="preserve"> DE </w:t>
      </w:r>
      <w:r>
        <w:rPr>
          <w:b/>
          <w:color w:val="000000"/>
          <w:sz w:val="28"/>
          <w:szCs w:val="28"/>
        </w:rPr>
        <w:t>UNA INFRASTRUCTURA AERONÁUTICA DE USO RESTRINGIDO</w:t>
      </w:r>
      <w:r w:rsidR="00FC5F2C">
        <w:rPr>
          <w:rStyle w:val="Refdenotaalpie"/>
          <w:b/>
          <w:color w:val="000000"/>
          <w:sz w:val="28"/>
          <w:szCs w:val="28"/>
        </w:rPr>
        <w:footnoteReference w:id="1"/>
      </w:r>
      <w:r w:rsidRPr="006B28AC">
        <w:rPr>
          <w:b/>
          <w:color w:val="000000"/>
          <w:sz w:val="28"/>
          <w:szCs w:val="28"/>
        </w:rPr>
        <w:t>. MODELO DE SOLICITUD</w:t>
      </w:r>
      <w:r>
        <w:rPr>
          <w:b/>
          <w:color w:val="000000"/>
          <w:sz w:val="28"/>
          <w:szCs w:val="28"/>
        </w:rPr>
        <w:t xml:space="preserve"> DE FASE 2</w:t>
      </w:r>
      <w:r w:rsidRPr="006B28AC">
        <w:rPr>
          <w:b/>
          <w:color w:val="000000"/>
          <w:sz w:val="28"/>
          <w:szCs w:val="28"/>
        </w:rPr>
        <w:t>.</w:t>
      </w:r>
    </w:p>
    <w:p w14:paraId="53FBE2C7" w14:textId="5F53A5E8" w:rsidR="00ED1D8F" w:rsidRPr="00A373F1" w:rsidRDefault="00ED1D8F" w:rsidP="00ED1D8F">
      <w:pPr>
        <w:jc w:val="both"/>
        <w:rPr>
          <w:rFonts w:cs="Arial"/>
          <w:u w:val="single"/>
        </w:rPr>
      </w:pPr>
      <w:r w:rsidRPr="00A373F1">
        <w:rPr>
          <w:rFonts w:cs="Arial"/>
          <w:u w:val="single"/>
        </w:rPr>
        <w:t>Datos del solicitante</w:t>
      </w:r>
    </w:p>
    <w:p w14:paraId="0137D8CB" w14:textId="12EEF16A" w:rsidR="00ED1D8F" w:rsidRDefault="00786F7F" w:rsidP="00ED1D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inline distT="0" distB="0" distL="0" distR="0" wp14:anchorId="73B02049" wp14:editId="4A936BA6">
                <wp:extent cx="6330950" cy="2959100"/>
                <wp:effectExtent l="0" t="0" r="12700" b="12700"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92B7" w14:textId="23FFB754" w:rsidR="00CC527A" w:rsidRDefault="00CC527A" w:rsidP="00786F7F">
                            <w:pPr>
                              <w:spacing w:line="33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ORGANIZACIÓN SOLICITANTE DE LA APROBACIÓN DEL PROYECTO: _______________________________________</w:t>
                            </w:r>
                            <w:r w:rsidR="002D5570">
                              <w:rPr>
                                <w:rFonts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2D5570">
                              <w:rPr>
                                <w:rFonts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REPRESENTADA* , PARA EL TRÁMITE AMBIENTAL, POR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D/Dña._____________________________________________________________________</w:t>
                            </w:r>
                            <w:r w:rsidR="002D5570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Del="00A373F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014CDF" w14:textId="205FE731" w:rsidR="00CC527A" w:rsidRDefault="00CC527A" w:rsidP="00786F7F">
                            <w:pPr>
                              <w:spacing w:line="33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D.N.I.:________________________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_______________________________________________________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en calidad de 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__________________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C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>on datos de contacto: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Nº de teléfono: _______________________________________________________________________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Correo electrónico:</w:t>
                            </w:r>
                            <w:r w:rsidRPr="00BC329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F38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* Incluir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la acreditación de </w:t>
                            </w:r>
                            <w:r w:rsidR="0037288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capacidad de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9330A9" w:rsidRP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epresentación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ante la Administración, que </w:t>
                            </w:r>
                            <w:r w:rsidR="009330A9" w:rsidRP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podrá acreditarse mediante cualquier medio </w:t>
                            </w:r>
                            <w:r w:rsidRPr="002F38E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válido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en derecho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(art. 32 del RD 203/2021)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en caso de ser distinto respecto a la solicitud </w:t>
                            </w:r>
                            <w:r w:rsidR="009330A9">
                              <w:rPr>
                                <w:rFonts w:cs="Arial"/>
                                <w:sz w:val="20"/>
                                <w:szCs w:val="20"/>
                              </w:rPr>
                              <w:t>inicial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de aprobación del </w:t>
                            </w:r>
                            <w:r w:rsidR="00304D40">
                              <w:rPr>
                                <w:rFonts w:cs="Arial"/>
                                <w:sz w:val="20"/>
                                <w:szCs w:val="20"/>
                              </w:rPr>
                              <w:t>establecimiento o modificación del procedimiento civil de vuelo o cambio de espacio aéreo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B02049"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6" type="#_x0000_t202" style="width:498.5pt;height:2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">
                <v:textbox>
                  <w:txbxContent>
                    <w:p w14:paraId="415892B7" w14:textId="23FFB754" w:rsidR="00CC527A" w:rsidRDefault="00CC527A" w:rsidP="00786F7F">
                      <w:pPr>
                        <w:spacing w:line="33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ORGANIZACIÓN SOLICITANTE DE LA APROBACIÓN DEL PROYECTO: _______________________________________</w:t>
                      </w:r>
                      <w:r w:rsidR="002D5570">
                        <w:rPr>
                          <w:rFonts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</w:t>
                      </w:r>
                      <w:r w:rsidR="002D5570">
                        <w:rPr>
                          <w:rFonts w:cs="Arial"/>
                          <w:sz w:val="20"/>
                          <w:szCs w:val="20"/>
                        </w:rPr>
                        <w:t>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REPRESENTADA* , PARA EL TRÁMITE AMBIENTAL, POR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D/Dña._____________________________________________________________________</w:t>
                      </w:r>
                      <w:r w:rsidR="002D5570">
                        <w:rPr>
                          <w:rFonts w:cs="Arial"/>
                          <w:sz w:val="20"/>
                          <w:szCs w:val="20"/>
                        </w:rPr>
                        <w:t>____________________</w:t>
                      </w:r>
                      <w:r w:rsidDel="00A373F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014CDF" w14:textId="205FE731" w:rsidR="00CC527A" w:rsidRDefault="00CC527A" w:rsidP="00786F7F">
                      <w:pPr>
                        <w:spacing w:line="33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D.N.I.:________________________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_______________________________________________________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en calidad de 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>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__________________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C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>on datos de contacto: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Nº de teléfono: _______________________________________________________________________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  <w:t>Correo electrónico:</w:t>
                      </w:r>
                      <w:r w:rsidRPr="00BC329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F38E1">
                        <w:rPr>
                          <w:rFonts w:cs="Arial"/>
                          <w:sz w:val="20"/>
                          <w:szCs w:val="20"/>
                        </w:rPr>
                        <w:t xml:space="preserve">* Incluir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 xml:space="preserve">la acreditación de </w:t>
                      </w:r>
                      <w:r w:rsidR="00372888">
                        <w:rPr>
                          <w:rFonts w:cs="Arial"/>
                          <w:sz w:val="20"/>
                          <w:szCs w:val="20"/>
                        </w:rPr>
                        <w:t xml:space="preserve">capacidad de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>r</w:t>
                      </w:r>
                      <w:r w:rsidR="009330A9" w:rsidRPr="009330A9">
                        <w:rPr>
                          <w:rFonts w:cs="Arial"/>
                          <w:sz w:val="20"/>
                          <w:szCs w:val="20"/>
                        </w:rPr>
                        <w:t xml:space="preserve">epresentación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 xml:space="preserve">ante la Administración, que </w:t>
                      </w:r>
                      <w:r w:rsidR="009330A9" w:rsidRPr="009330A9">
                        <w:rPr>
                          <w:rFonts w:cs="Arial"/>
                          <w:sz w:val="20"/>
                          <w:szCs w:val="20"/>
                        </w:rPr>
                        <w:t xml:space="preserve">podrá acreditarse mediante cualquier medio </w:t>
                      </w:r>
                      <w:r w:rsidRPr="002F38E1">
                        <w:rPr>
                          <w:rFonts w:cs="Arial"/>
                          <w:sz w:val="20"/>
                          <w:szCs w:val="20"/>
                        </w:rPr>
                        <w:t xml:space="preserve">válido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en derecho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 xml:space="preserve"> (art. 32 del RD 203/2021)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, en caso de ser distinto respecto a la solicitud </w:t>
                      </w:r>
                      <w:r w:rsidR="009330A9">
                        <w:rPr>
                          <w:rFonts w:cs="Arial"/>
                          <w:sz w:val="20"/>
                          <w:szCs w:val="20"/>
                        </w:rPr>
                        <w:t>inicial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de aprobación del </w:t>
                      </w:r>
                      <w:r w:rsidR="00304D40">
                        <w:rPr>
                          <w:rFonts w:cs="Arial"/>
                          <w:sz w:val="20"/>
                          <w:szCs w:val="20"/>
                        </w:rPr>
                        <w:t>establecimiento o modificación del procedimiento civil de vuelo o cambio de espacio aéreo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969027" w14:textId="4426AB71" w:rsidR="00ED1D8F" w:rsidRPr="00A373F1" w:rsidRDefault="00ED1D8F" w:rsidP="00CC527A">
      <w:pPr>
        <w:jc w:val="both"/>
        <w:rPr>
          <w:rFonts w:cs="Calibri"/>
          <w:color w:val="000000"/>
          <w:lang w:eastAsia="es-ES"/>
        </w:rPr>
      </w:pPr>
      <w:r w:rsidRPr="00A373F1">
        <w:rPr>
          <w:rFonts w:cs="Calibri"/>
          <w:color w:val="000000"/>
          <w:lang w:eastAsia="es-ES"/>
        </w:rPr>
        <w:t>SOLICITA:</w:t>
      </w:r>
    </w:p>
    <w:p w14:paraId="76F92124" w14:textId="1C60FF27" w:rsidR="00304D40" w:rsidRDefault="00ED1D8F" w:rsidP="00ED1D8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es-ES"/>
        </w:rPr>
      </w:pPr>
      <w:r w:rsidRPr="00A373F1">
        <w:rPr>
          <w:rFonts w:cs="Calibri"/>
          <w:color w:val="000000"/>
          <w:lang w:eastAsia="es-ES"/>
        </w:rPr>
        <w:t xml:space="preserve">El inicio de la evaluación de impacto ambiental </w:t>
      </w:r>
      <w:r w:rsidR="00AA05DF">
        <w:rPr>
          <w:rFonts w:cs="Calibri"/>
          <w:color w:val="000000"/>
          <w:lang w:eastAsia="es-ES"/>
        </w:rPr>
        <w:t>ordinaria</w:t>
      </w:r>
      <w:r w:rsidRPr="00A373F1">
        <w:rPr>
          <w:rFonts w:cs="Calibri"/>
          <w:color w:val="000000"/>
          <w:lang w:eastAsia="es-ES"/>
        </w:rPr>
        <w:t xml:space="preserve"> </w:t>
      </w:r>
      <w:r w:rsidR="00AA05DF" w:rsidRPr="00110B61">
        <w:rPr>
          <w:rFonts w:cs="Calibri"/>
          <w:color w:val="000000"/>
          <w:lang w:eastAsia="es-ES"/>
        </w:rPr>
        <w:t>de la infraestructura de uso restringido y de nombre:</w:t>
      </w:r>
      <w:r w:rsidR="00AA05DF" w:rsidRPr="00A373F1">
        <w:rPr>
          <w:rFonts w:cs="Calibri"/>
          <w:color w:val="000000"/>
          <w:lang w:eastAsia="es-ES"/>
        </w:rPr>
        <w:t xml:space="preserve"> ____________________________________________________________________</w:t>
      </w:r>
      <w:r w:rsidR="00AA05DF">
        <w:rPr>
          <w:rFonts w:cs="Calibri"/>
          <w:color w:val="000000"/>
          <w:lang w:eastAsia="es-ES"/>
        </w:rPr>
        <w:t>__________</w:t>
      </w:r>
    </w:p>
    <w:p w14:paraId="06888B57" w14:textId="66C5FCCA" w:rsidR="00ED1D8F" w:rsidRPr="00A373F1" w:rsidRDefault="00304D40" w:rsidP="00ED1D8F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lang w:eastAsia="es-ES"/>
        </w:rPr>
      </w:pPr>
      <w:r>
        <w:rPr>
          <w:rFonts w:cs="Calibri"/>
          <w:color w:val="000000"/>
          <w:lang w:eastAsia="es-ES"/>
        </w:rPr>
        <w:t xml:space="preserve">______________________________________________________________________________________ </w:t>
      </w:r>
      <w:r w:rsidR="00ED1D8F" w:rsidRPr="00A373F1">
        <w:rPr>
          <w:rFonts w:cs="Calibri"/>
          <w:color w:val="000000"/>
          <w:lang w:eastAsia="es-ES"/>
        </w:rPr>
        <w:t>,</w:t>
      </w:r>
    </w:p>
    <w:p w14:paraId="3F562FDE" w14:textId="18B1DAFF" w:rsidR="00ED1D8F" w:rsidRPr="00A373F1" w:rsidRDefault="00ED1D8F" w:rsidP="00ED1D8F">
      <w:pPr>
        <w:jc w:val="both"/>
        <w:rPr>
          <w:rFonts w:cs="Calibri"/>
          <w:color w:val="000000"/>
          <w:lang w:eastAsia="es-ES"/>
        </w:rPr>
      </w:pPr>
      <w:r w:rsidRPr="00A373F1">
        <w:rPr>
          <w:rFonts w:cs="Calibri"/>
          <w:color w:val="000000"/>
          <w:lang w:eastAsia="es-ES"/>
        </w:rPr>
        <w:t xml:space="preserve">según lo establecido en el art. </w:t>
      </w:r>
      <w:r w:rsidR="00AA05DF">
        <w:rPr>
          <w:rFonts w:cs="Calibri"/>
          <w:color w:val="000000"/>
          <w:lang w:eastAsia="es-ES"/>
        </w:rPr>
        <w:t>39</w:t>
      </w:r>
      <w:r w:rsidRPr="00A373F1">
        <w:rPr>
          <w:rFonts w:cs="Calibri"/>
          <w:color w:val="000000"/>
          <w:lang w:eastAsia="es-ES"/>
        </w:rPr>
        <w:t xml:space="preserve"> de la Ley 21/2013, de 9 de diciembre, de evaluación ambiental, </w:t>
      </w:r>
      <w:r w:rsidR="00AA05DF" w:rsidRPr="00AA05DF">
        <w:rPr>
          <w:rFonts w:cs="Calibri"/>
          <w:color w:val="000000"/>
          <w:lang w:eastAsia="es-ES"/>
        </w:rPr>
        <w:t>para lo que hace entrega de la documentación referida en el mencionado artículo (documento técnico del proyecto, el Estudio de Impacto Ambiental (EsIA) y la documentación de respuesta a las alegaciones e informes recibidos en los trámites de información pública y consulta a las Administraciones afectadas y personas interesadas)</w:t>
      </w:r>
      <w:r w:rsidR="00AA05DF">
        <w:rPr>
          <w:rFonts w:cs="Calibri"/>
          <w:color w:val="000000"/>
          <w:lang w:eastAsia="es-ES"/>
        </w:rPr>
        <w:t xml:space="preserve">, </w:t>
      </w:r>
      <w:r w:rsidRPr="00A373F1">
        <w:rPr>
          <w:rFonts w:cs="Calibri"/>
          <w:color w:val="000000"/>
          <w:lang w:eastAsia="es-ES"/>
        </w:rPr>
        <w:t xml:space="preserve">de acuerdo con lo indicado </w:t>
      </w:r>
      <w:r w:rsidRPr="00A70AC4">
        <w:rPr>
          <w:rFonts w:cs="Calibri"/>
          <w:color w:val="000000"/>
          <w:lang w:eastAsia="es-ES"/>
        </w:rPr>
        <w:t>en la guía “</w:t>
      </w:r>
      <w:r w:rsidR="00FC5F2C" w:rsidRPr="00A70AC4">
        <w:rPr>
          <w:rFonts w:cs="Calibri"/>
          <w:color w:val="000000"/>
          <w:lang w:eastAsia="es-ES"/>
        </w:rPr>
        <w:t xml:space="preserve">GUÍA DE TRAMITACIÓN AMBIENTAL DE PROYECTOS DE </w:t>
      </w:r>
      <w:r w:rsidR="00A70AC4" w:rsidRPr="00A70AC4">
        <w:rPr>
          <w:rFonts w:cs="Calibri"/>
          <w:color w:val="000000"/>
          <w:lang w:eastAsia="es-ES"/>
        </w:rPr>
        <w:t xml:space="preserve">AERÓDROMOS </w:t>
      </w:r>
      <w:r w:rsidR="00357F1E">
        <w:rPr>
          <w:rFonts w:cs="Calibri"/>
          <w:color w:val="000000"/>
          <w:lang w:eastAsia="es-ES"/>
        </w:rPr>
        <w:t xml:space="preserve">Y </w:t>
      </w:r>
      <w:r w:rsidR="00A70AC4" w:rsidRPr="00A70AC4">
        <w:rPr>
          <w:rFonts w:cs="Calibri"/>
          <w:color w:val="000000"/>
          <w:lang w:eastAsia="es-ES"/>
        </w:rPr>
        <w:t>HELIPUERTOS</w:t>
      </w:r>
      <w:r w:rsidRPr="00A70AC4">
        <w:rPr>
          <w:rFonts w:cs="Calibri"/>
          <w:color w:val="000000"/>
          <w:lang w:eastAsia="es-ES"/>
        </w:rPr>
        <w:t>” contenida</w:t>
      </w:r>
      <w:r w:rsidRPr="00A373F1">
        <w:rPr>
          <w:rFonts w:cs="Calibri"/>
          <w:color w:val="000000"/>
          <w:lang w:eastAsia="es-ES"/>
        </w:rPr>
        <w:t xml:space="preserve"> en la página web de AESA.</w:t>
      </w:r>
    </w:p>
    <w:p w14:paraId="40A16F7A" w14:textId="77777777" w:rsidR="00AA05DF" w:rsidRDefault="00AA05DF" w:rsidP="00ED1D8F">
      <w:pPr>
        <w:rPr>
          <w:rFonts w:cs="Arial"/>
        </w:rPr>
      </w:pPr>
    </w:p>
    <w:p w14:paraId="68773861" w14:textId="04AB7483" w:rsidR="00ED1D8F" w:rsidRPr="00A373F1" w:rsidRDefault="00ED1D8F" w:rsidP="00ED1D8F">
      <w:pPr>
        <w:rPr>
          <w:rFonts w:cs="Arial"/>
        </w:rPr>
      </w:pPr>
      <w:r w:rsidRPr="00A373F1">
        <w:rPr>
          <w:rFonts w:cs="Arial"/>
        </w:rPr>
        <w:t xml:space="preserve">En _________________, </w:t>
      </w:r>
      <w:proofErr w:type="spellStart"/>
      <w:r w:rsidRPr="00A373F1">
        <w:rPr>
          <w:rFonts w:cs="Arial"/>
        </w:rPr>
        <w:t>a______de</w:t>
      </w:r>
      <w:proofErr w:type="spellEnd"/>
      <w:r w:rsidRPr="00A373F1">
        <w:rPr>
          <w:rFonts w:cs="Arial"/>
        </w:rPr>
        <w:t>________________ de 20__</w:t>
      </w:r>
    </w:p>
    <w:p w14:paraId="40BACE2F" w14:textId="77777777" w:rsidR="00ED1D8F" w:rsidRPr="00A373F1" w:rsidRDefault="00ED1D8F" w:rsidP="00ED1D8F">
      <w:pPr>
        <w:rPr>
          <w:rFonts w:cs="Arial"/>
        </w:rPr>
      </w:pPr>
    </w:p>
    <w:p w14:paraId="550FD06F" w14:textId="77777777" w:rsidR="00FC5F2C" w:rsidRPr="002179E3" w:rsidRDefault="00FC5F2C" w:rsidP="00ED1D8F">
      <w:pPr>
        <w:rPr>
          <w:rFonts w:cs="Arial"/>
          <w:sz w:val="20"/>
          <w:szCs w:val="20"/>
        </w:rPr>
      </w:pPr>
    </w:p>
    <w:p w14:paraId="549EADB2" w14:textId="41531476" w:rsidR="00ED1D8F" w:rsidRDefault="00ED1D8F" w:rsidP="00ED1D8F">
      <w:pPr>
        <w:jc w:val="right"/>
        <w:rPr>
          <w:rFonts w:cs="Arial"/>
          <w:sz w:val="20"/>
          <w:szCs w:val="20"/>
        </w:rPr>
      </w:pPr>
      <w:r w:rsidRPr="002179E3">
        <w:rPr>
          <w:rFonts w:cs="Arial"/>
          <w:sz w:val="20"/>
          <w:szCs w:val="20"/>
        </w:rPr>
        <w:t>Fdo.</w:t>
      </w:r>
      <w:r>
        <w:rPr>
          <w:rFonts w:cs="Arial"/>
          <w:sz w:val="20"/>
          <w:szCs w:val="20"/>
        </w:rPr>
        <w:t>_________</w:t>
      </w:r>
      <w:r w:rsidRPr="002179E3">
        <w:rPr>
          <w:rFonts w:cs="Arial"/>
          <w:sz w:val="20"/>
          <w:szCs w:val="20"/>
        </w:rPr>
        <w:t>______________________</w:t>
      </w:r>
    </w:p>
    <w:p w14:paraId="4AE3FBD0" w14:textId="77777777" w:rsidR="002A2AC5" w:rsidRDefault="002A2AC5" w:rsidP="00ED1D8F">
      <w:pPr>
        <w:jc w:val="right"/>
        <w:rPr>
          <w:rFonts w:cs="Arial"/>
          <w:sz w:val="20"/>
          <w:szCs w:val="20"/>
        </w:rPr>
        <w:sectPr w:rsidR="002A2AC5" w:rsidSect="0092798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134" w:header="340" w:footer="0" w:gutter="0"/>
          <w:cols w:space="708"/>
          <w:docGrid w:linePitch="360"/>
        </w:sectPr>
      </w:pPr>
    </w:p>
    <w:p w14:paraId="667A66B2" w14:textId="1A97C16C" w:rsidR="00ED1D8F" w:rsidRDefault="00ED1D8F" w:rsidP="00ED1D8F">
      <w:pPr>
        <w:jc w:val="right"/>
        <w:rPr>
          <w:rFonts w:cs="Arial"/>
          <w:sz w:val="20"/>
          <w:szCs w:val="20"/>
        </w:rPr>
      </w:pPr>
    </w:p>
    <w:p w14:paraId="0D155D2A" w14:textId="258920D4" w:rsidR="003A369E" w:rsidRPr="00635927" w:rsidRDefault="003A369E" w:rsidP="003A369E">
      <w:pPr>
        <w:jc w:val="both"/>
        <w:rPr>
          <w:rFonts w:cs="Arial"/>
          <w:color w:val="000000"/>
          <w:sz w:val="20"/>
          <w:szCs w:val="20"/>
        </w:rPr>
      </w:pPr>
      <w:r w:rsidRPr="00635927">
        <w:rPr>
          <w:rFonts w:cs="Arial"/>
          <w:color w:val="000000"/>
          <w:sz w:val="20"/>
          <w:szCs w:val="20"/>
        </w:rPr>
        <w:t xml:space="preserve">La Agencia Estatal de Seguridad Aérea (en adelante AESA), como responsable del tratamiento de sus datos personales en cumplimiento </w:t>
      </w:r>
      <w:r w:rsidRPr="00635927">
        <w:rPr>
          <w:rFonts w:cs="Arial"/>
          <w:i/>
          <w:sz w:val="20"/>
          <w:szCs w:val="20"/>
        </w:rPr>
        <w:t xml:space="preserve">de la Ley Orgánica 3/2018, de 5 de diciembre, de Protección de Datos Personales y garantía de los derechos digitales y el </w:t>
      </w:r>
      <w:r w:rsidRPr="00635927">
        <w:rPr>
          <w:rFonts w:cs="Arial"/>
          <w:i/>
          <w:color w:val="000000"/>
          <w:sz w:val="20"/>
          <w:szCs w:val="20"/>
        </w:rPr>
        <w:t>Reglamento (UE) 2016/679 del Parlamento Europeo y del Consejo, de 27 de abril de 2016</w:t>
      </w:r>
      <w:r w:rsidRPr="00635927">
        <w:rPr>
          <w:rFonts w:cs="Arial"/>
          <w:color w:val="000000"/>
          <w:sz w:val="20"/>
          <w:szCs w:val="20"/>
        </w:rPr>
        <w:t xml:space="preserve">, </w:t>
      </w:r>
      <w:r w:rsidRPr="00635927">
        <w:rPr>
          <w:rFonts w:cs="Arial"/>
          <w:i/>
          <w:color w:val="000000"/>
          <w:sz w:val="20"/>
          <w:szCs w:val="20"/>
        </w:rPr>
        <w:t>relativo a la protección de las personas físicas en lo que respecta al tratamiento de datos personales y a la libre circulación de estos datos (Reglamento General de Protección de Datos)</w:t>
      </w:r>
      <w:r w:rsidRPr="00635927">
        <w:rPr>
          <w:rFonts w:cs="Arial"/>
          <w:color w:val="000000"/>
          <w:sz w:val="20"/>
          <w:szCs w:val="20"/>
        </w:rPr>
        <w:t>, le informa, de manera explícita e inequívoca, que se va a proceder al tratamiento de sus datos de carácter personal obtenidos del “</w:t>
      </w:r>
      <w:r w:rsidR="00A70AC4" w:rsidRPr="00A70AC4">
        <w:rPr>
          <w:rFonts w:cs="Arial"/>
          <w:b/>
          <w:i/>
          <w:color w:val="5B9BD5"/>
          <w:sz w:val="20"/>
          <w:szCs w:val="20"/>
        </w:rPr>
        <w:t>SOLICITUD DE INICIO DE EVALUACIÓN DE IMPACTO AMBIENTAL ORDINARIA DE UNA INFRASTRUCTURA AERONÁUTICA DE USO RESTRINGIDO. MODELO DE SOLICITUD DE FASE 2.</w:t>
      </w:r>
      <w:r w:rsidRPr="00635927">
        <w:rPr>
          <w:rFonts w:cs="Arial"/>
          <w:color w:val="000000"/>
          <w:sz w:val="20"/>
          <w:szCs w:val="20"/>
        </w:rPr>
        <w:t>”, para el tratamiento “</w:t>
      </w:r>
      <w:r w:rsidRPr="00635927">
        <w:rPr>
          <w:rFonts w:cs="Arial"/>
          <w:b/>
          <w:i/>
          <w:color w:val="5B9BD5"/>
          <w:sz w:val="20"/>
          <w:szCs w:val="20"/>
        </w:rPr>
        <w:t>Autorización de aeródromos y helipuertos de uso restringido</w:t>
      </w:r>
      <w:r w:rsidRPr="00635927">
        <w:rPr>
          <w:rFonts w:cs="Arial"/>
          <w:color w:val="000000"/>
          <w:sz w:val="20"/>
          <w:szCs w:val="20"/>
        </w:rPr>
        <w:t>” y con la finalidad de:</w:t>
      </w:r>
    </w:p>
    <w:p w14:paraId="07A3D36D" w14:textId="5EA9C549" w:rsidR="003A369E" w:rsidRPr="00635927" w:rsidRDefault="003A369E" w:rsidP="003A369E">
      <w:pPr>
        <w:pStyle w:val="Prrafodelista"/>
        <w:numPr>
          <w:ilvl w:val="0"/>
          <w:numId w:val="24"/>
        </w:numPr>
        <w:jc w:val="both"/>
        <w:rPr>
          <w:rStyle w:val="Hipervnculo"/>
          <w:rFonts w:cs="Arial"/>
          <w:color w:val="000000"/>
          <w:sz w:val="20"/>
          <w:szCs w:val="20"/>
        </w:rPr>
      </w:pPr>
      <w:r w:rsidRPr="00635927">
        <w:rPr>
          <w:rFonts w:cs="Arial"/>
          <w:b/>
          <w:color w:val="5B9BD5"/>
          <w:sz w:val="20"/>
          <w:szCs w:val="20"/>
        </w:rPr>
        <w:t>“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Tramitación del inicio de la evaluación de impacto ambiental </w:t>
      </w:r>
      <w:r w:rsidR="00587CBD">
        <w:rPr>
          <w:rFonts w:cs="Arial"/>
          <w:b/>
          <w:i/>
          <w:color w:val="5B9BD5"/>
          <w:sz w:val="20"/>
          <w:szCs w:val="20"/>
        </w:rPr>
        <w:t>ordinaria</w:t>
      </w:r>
      <w:r w:rsidRPr="00635927">
        <w:rPr>
          <w:rFonts w:cs="Arial"/>
          <w:b/>
          <w:i/>
          <w:color w:val="5B9BD5"/>
          <w:sz w:val="20"/>
          <w:szCs w:val="20"/>
        </w:rPr>
        <w:t xml:space="preserve"> de la infraestructura de uso restringido</w:t>
      </w:r>
      <w:r w:rsidRPr="00635927">
        <w:rPr>
          <w:rFonts w:cs="Arial"/>
          <w:b/>
          <w:color w:val="5B9BD5"/>
          <w:sz w:val="20"/>
          <w:szCs w:val="20"/>
        </w:rPr>
        <w:t>”.</w:t>
      </w:r>
    </w:p>
    <w:p w14:paraId="32F2B4CC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Este tratamiento de datos de carácter personal se encuentra incluido en el Registro de Datos Personales de AESA.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 xml:space="preserve">La licitud del tratamiento está basada en una </w:t>
      </w:r>
      <w:r w:rsidRPr="00DB5AF6">
        <w:rPr>
          <w:rFonts w:eastAsia="Times New Roman" w:cs="Calibri"/>
          <w:sz w:val="20"/>
          <w:szCs w:val="20"/>
          <w:lang w:eastAsia="es-ES"/>
        </w:rPr>
        <w:t xml:space="preserve">obligación legal, </w:t>
      </w:r>
      <w:r w:rsidRPr="00DB5AF6">
        <w:rPr>
          <w:rFonts w:cs="Arial"/>
          <w:b/>
          <w:i/>
          <w:color w:val="5B9BD5"/>
          <w:sz w:val="20"/>
          <w:szCs w:val="20"/>
        </w:rPr>
        <w:t xml:space="preserve">“Ley 21/2013, de 9 de diciembre, de evaluación ambiental”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y en el consentimiento del administrado.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La información de carácter personal será conservada mientras sea necesaria o no se ejerza su derecho de cancelación o supresión.</w:t>
      </w:r>
    </w:p>
    <w:p w14:paraId="240EB26E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62DFE1E7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Los datos serán tratados de forma confidencial y no se cederán a terceros salvo requerimiento legal o autorización del administrado. Tampoco se realizarán perfiles en base a la información facilitada, ni se tomarán decisiones automatizadas.</w:t>
      </w:r>
    </w:p>
    <w:p w14:paraId="41EA40BF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52C2B375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acuerdo con lo previsto en la citada Ley Orgánica de Protección de Datos y Garantías de Derechos Digitales y el también citado Reglamento General de Protección de Datos, puede ejercitar sus derechos de Acceso, Rectificación, Supresión, Portabilidad de sus datos, la Limitación u Oposición a su tratamiento.</w:t>
      </w:r>
    </w:p>
    <w:p w14:paraId="126B61B4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3C8FF3D5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Puede ejercer estos derechos mediante escrito dirigido al “</w:t>
      </w:r>
      <w:proofErr w:type="gramStart"/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Delegado</w:t>
      </w:r>
      <w:proofErr w:type="gramEnd"/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 de Protección de Datos” de AESA por correo ordinario (Paseo de la Castellana 112 C.P. 28046, Madrid) o haciéndose entrega a través del Registro de Entrada, o por correo electrónico dirigido a: </w:t>
      </w:r>
      <w:hyperlink r:id="rId15" w:history="1">
        <w:r w:rsidRPr="00DB5AF6">
          <w:rPr>
            <w:rStyle w:val="Hipervnculo"/>
            <w:rFonts w:eastAsia="Times New Roman" w:cs="Calibri"/>
            <w:sz w:val="20"/>
            <w:szCs w:val="20"/>
            <w:lang w:eastAsia="es-ES"/>
          </w:rPr>
          <w:t>dpd.aesa@seguridadaerea.es</w:t>
        </w:r>
      </w:hyperlink>
    </w:p>
    <w:p w14:paraId="798A0A1E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3FB315A3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no haber obtenido satisfacción en el ejercicio de sus derechos podrá presentar una reclamación ante la Agencia Española de Protección de Datos.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Puede encontrar más información sobre el tratamiento de los datos de carácter personal y la política de privacidad de AESA en los siguientes enlaces:</w:t>
      </w:r>
    </w:p>
    <w:p w14:paraId="5451E80E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Style w:val="Hipervnculo"/>
          <w:rFonts w:cs="Calibri"/>
          <w:sz w:val="20"/>
          <w:szCs w:val="20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hyperlink r:id="rId16" w:history="1">
        <w:r w:rsidRPr="00DB5AF6">
          <w:rPr>
            <w:rStyle w:val="Hipervnculo"/>
            <w:rFonts w:cs="Calibri"/>
            <w:sz w:val="20"/>
            <w:szCs w:val="20"/>
          </w:rPr>
          <w:t>https://www.seguridadaerea.gob.es/es/quienes-somos/normativa-aesa/proteccion-de-datos</w:t>
        </w:r>
      </w:hyperlink>
    </w:p>
    <w:p w14:paraId="654032C1" w14:textId="77777777" w:rsidR="003A369E" w:rsidRPr="00DB5AF6" w:rsidRDefault="00396348" w:rsidP="003A369E">
      <w:p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hyperlink r:id="rId17" w:history="1">
        <w:r w:rsidR="003A369E" w:rsidRPr="00DB5AF6">
          <w:rPr>
            <w:rStyle w:val="Hipervnculo"/>
            <w:rFonts w:cs="Calibri"/>
            <w:sz w:val="20"/>
            <w:szCs w:val="20"/>
          </w:rPr>
          <w:t>https://www.seguridadaerea.gob.es/es/politica-de-privacidad</w:t>
        </w:r>
      </w:hyperlink>
    </w:p>
    <w:p w14:paraId="6AE815DD" w14:textId="77777777" w:rsidR="003A369E" w:rsidRDefault="003A369E" w:rsidP="003A369E">
      <w:pPr>
        <w:rPr>
          <w:rStyle w:val="Hipervnculo"/>
          <w:rFonts w:cs="Arial"/>
          <w:color w:val="000000"/>
          <w:sz w:val="20"/>
          <w:szCs w:val="20"/>
        </w:rPr>
      </w:pPr>
    </w:p>
    <w:p w14:paraId="649BB3DF" w14:textId="77777777" w:rsidR="003A369E" w:rsidRDefault="003A369E" w:rsidP="003A369E">
      <w:pPr>
        <w:rPr>
          <w:rFonts w:cs="Calibri"/>
          <w:sz w:val="20"/>
          <w:szCs w:val="20"/>
        </w:rPr>
      </w:pPr>
      <w:r w:rsidRPr="00EF3879">
        <w:rPr>
          <w:rFonts w:cs="Calibri"/>
          <w:sz w:val="20"/>
          <w:szCs w:val="20"/>
        </w:rPr>
        <w:t>Consiento la recogida de mis datos para el tratamiento y finalidad descrita anteriormente</w:t>
      </w:r>
      <w:r>
        <w:rPr>
          <w:rFonts w:cs="Calibri"/>
          <w:sz w:val="20"/>
          <w:szCs w:val="20"/>
        </w:rPr>
        <w:t>.</w:t>
      </w:r>
    </w:p>
    <w:p w14:paraId="44506421" w14:textId="77777777" w:rsidR="003A369E" w:rsidRPr="00635927" w:rsidRDefault="003A369E" w:rsidP="003A369E">
      <w:pPr>
        <w:rPr>
          <w:rStyle w:val="Hipervnculo"/>
          <w:rFonts w:cs="Arial"/>
          <w:color w:val="000000"/>
          <w:sz w:val="20"/>
          <w:szCs w:val="20"/>
        </w:rPr>
      </w:pPr>
    </w:p>
    <w:p w14:paraId="5B1E11F7" w14:textId="77777777" w:rsidR="003A369E" w:rsidRPr="00635927" w:rsidRDefault="003A369E" w:rsidP="003A369E">
      <w:pPr>
        <w:rPr>
          <w:rFonts w:cs="Arial"/>
          <w:color w:val="000000"/>
          <w:sz w:val="20"/>
          <w:szCs w:val="20"/>
          <w:u w:val="single"/>
        </w:rPr>
      </w:pPr>
      <w:r w:rsidRPr="00635927">
        <w:rPr>
          <w:rStyle w:val="Hipervnculo"/>
          <w:rFonts w:cs="Arial"/>
          <w:color w:val="000000"/>
          <w:sz w:val="20"/>
          <w:szCs w:val="20"/>
        </w:rPr>
        <w:t>Firmado:   ………………………………………</w:t>
      </w:r>
    </w:p>
    <w:p w14:paraId="3DD042FF" w14:textId="245877B0" w:rsidR="00CB0ADE" w:rsidRPr="00C015A0" w:rsidRDefault="00CB0ADE" w:rsidP="00CB0ADE">
      <w:pPr>
        <w:rPr>
          <w:rFonts w:cs="Arial"/>
          <w:color w:val="000000"/>
          <w:szCs w:val="18"/>
          <w:u w:val="single"/>
        </w:rPr>
      </w:pPr>
    </w:p>
    <w:sectPr w:rsidR="00CB0ADE" w:rsidRPr="00C015A0" w:rsidSect="00927983">
      <w:headerReference w:type="default" r:id="rId18"/>
      <w:pgSz w:w="11906" w:h="16838"/>
      <w:pgMar w:top="1418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8EC4" w14:textId="77777777" w:rsidR="00396348" w:rsidRDefault="00396348" w:rsidP="000237DC">
      <w:pPr>
        <w:spacing w:after="0" w:line="240" w:lineRule="auto"/>
      </w:pPr>
      <w:r>
        <w:separator/>
      </w:r>
    </w:p>
  </w:endnote>
  <w:endnote w:type="continuationSeparator" w:id="0">
    <w:p w14:paraId="77658437" w14:textId="77777777" w:rsidR="00396348" w:rsidRDefault="00396348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CC527A" w14:paraId="113FFC59" w14:textId="77777777" w:rsidTr="0061150E">
      <w:tc>
        <w:tcPr>
          <w:tcW w:w="2269" w:type="dxa"/>
          <w:vAlign w:val="center"/>
        </w:tcPr>
        <w:p w14:paraId="6485C8B6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7B71E001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5AAB8A29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01E03438" w14:textId="77777777" w:rsidR="00CC527A" w:rsidRDefault="00CC527A">
          <w:pPr>
            <w:pStyle w:val="Piedepgina"/>
          </w:pPr>
        </w:p>
      </w:tc>
    </w:tr>
    <w:tr w:rsidR="00CC527A" w14:paraId="6DF59A5E" w14:textId="77777777" w:rsidTr="0061150E">
      <w:trPr>
        <w:trHeight w:val="397"/>
      </w:trPr>
      <w:tc>
        <w:tcPr>
          <w:tcW w:w="2269" w:type="dxa"/>
          <w:vAlign w:val="center"/>
        </w:tcPr>
        <w:p w14:paraId="5EC0980E" w14:textId="2CE26B1D" w:rsidR="00CC527A" w:rsidRPr="003A7EFA" w:rsidRDefault="00304D40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____</w:t>
          </w:r>
        </w:p>
      </w:tc>
      <w:tc>
        <w:tcPr>
          <w:tcW w:w="6662" w:type="dxa"/>
          <w:vAlign w:val="center"/>
        </w:tcPr>
        <w:p w14:paraId="1D964AFF" w14:textId="6D19DD56" w:rsidR="00CC527A" w:rsidRPr="003A7EFA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29C7E06B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73F94328" w14:textId="77777777" w:rsidR="00CC527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TRANSPORTES, MOVILIDAD</w:t>
          </w:r>
        </w:p>
        <w:p w14:paraId="3C925103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Y AGENDA URBANA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543AC71E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493224FC" w14:textId="77777777" w:rsidTr="0061150E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02300B80" w14:textId="06391360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F79E4">
            <w:rPr>
              <w:rFonts w:ascii="Gill Sans MT" w:hAnsi="Gill Sans MT" w:cs="Arial"/>
              <w:noProof/>
              <w:sz w:val="14"/>
              <w:szCs w:val="14"/>
            </w:rPr>
            <w:t>1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F79E4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0835F104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186BCCD2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7A9D5EC1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02491834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2A80DDFC" w14:textId="77777777" w:rsidTr="0061150E">
      <w:trPr>
        <w:trHeight w:val="272"/>
      </w:trPr>
      <w:tc>
        <w:tcPr>
          <w:tcW w:w="2269" w:type="dxa"/>
          <w:vAlign w:val="center"/>
        </w:tcPr>
        <w:p w14:paraId="23C1A3D4" w14:textId="77777777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56B6C30C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3C6584B1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1DA05245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2CD0D9E0" w14:textId="77777777" w:rsidR="00CC527A" w:rsidRDefault="00CC52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7" w:type="dxa"/>
      <w:tblInd w:w="-147" w:type="dxa"/>
      <w:tblLook w:val="04A0" w:firstRow="1" w:lastRow="0" w:firstColumn="1" w:lastColumn="0" w:noHBand="0" w:noVBand="1"/>
    </w:tblPr>
    <w:tblGrid>
      <w:gridCol w:w="1773"/>
      <w:gridCol w:w="448"/>
      <w:gridCol w:w="6006"/>
      <w:gridCol w:w="2410"/>
    </w:tblGrid>
    <w:tr w:rsidR="00CC527A" w:rsidRPr="003678D3" w14:paraId="7F94E0C9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3D4D9C7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6006" w:type="dxa"/>
          <w:tcBorders>
            <w:top w:val="nil"/>
            <w:left w:val="nil"/>
            <w:bottom w:val="nil"/>
            <w:right w:val="nil"/>
          </w:tcBorders>
        </w:tcPr>
        <w:p w14:paraId="77B38D6B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3E4531D0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</w:tr>
    <w:tr w:rsidR="00CC527A" w14:paraId="2709E06B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0D80724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ED1D8F">
            <w:rPr>
              <w:rFonts w:ascii="Gill Sans MT" w:hAnsi="Gill Sans MT" w:cs="Arial"/>
              <w:sz w:val="14"/>
              <w:highlight w:val="yellow"/>
            </w:rPr>
            <w:t>Código del documento y edición</w:t>
          </w: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3AC35E8" w14:textId="20A14151" w:rsidR="00CC527A" w:rsidRPr="00C1733B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09CB64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CC527A" w14:paraId="19C9E8DC" w14:textId="77777777" w:rsidTr="00B9319C">
      <w:trPr>
        <w:trHeight w:val="269"/>
      </w:trPr>
      <w:tc>
        <w:tcPr>
          <w:tcW w:w="1773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40F330CD" w14:textId="77777777" w:rsidR="00CC527A" w:rsidRPr="00307B2A" w:rsidRDefault="00CC527A" w:rsidP="00E41DA6">
          <w:pPr>
            <w:pStyle w:val="Textonotapie"/>
            <w:tabs>
              <w:tab w:val="left" w:pos="1915"/>
              <w:tab w:val="left" w:pos="8080"/>
            </w:tabs>
            <w:ind w:left="-58" w:right="-42"/>
            <w:rPr>
              <w:rFonts w:ascii="Gill Sans MT" w:hAnsi="Gill Sans MT" w:cs="Arial"/>
              <w:sz w:val="14"/>
            </w:rPr>
          </w:pPr>
        </w:p>
      </w:tc>
      <w:tc>
        <w:tcPr>
          <w:tcW w:w="4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A410B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  <w:tc>
        <w:tcPr>
          <w:tcW w:w="60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D216FE7" w14:textId="77777777" w:rsidR="00CC527A" w:rsidRPr="00A877A8" w:rsidRDefault="00CC527A" w:rsidP="00A877A8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>Cualquier copia total o parcial de este documento se considera copia no controlada</w:t>
          </w:r>
        </w:p>
        <w:p w14:paraId="16CED8B2" w14:textId="77777777" w:rsidR="00CC527A" w:rsidRPr="00307B2A" w:rsidRDefault="00CC527A" w:rsidP="00A877A8">
          <w:pPr>
            <w:pStyle w:val="Piedepgina"/>
            <w:jc w:val="center"/>
            <w:rPr>
              <w:rFonts w:ascii="Gill Sans MT" w:hAnsi="Gill Sans MT"/>
            </w:rPr>
          </w:pPr>
          <w:r w:rsidRPr="00A877A8">
            <w:rPr>
              <w:rFonts w:ascii="Gill Sans MT" w:hAnsi="Gill Sans MT" w:cs="Arial"/>
              <w:i/>
              <w:sz w:val="14"/>
            </w:rPr>
            <w:t xml:space="preserve"> y siempre deberá ser contrastada con el documento vigente en la Intranet.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85BEE1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CC527A" w14:paraId="46A2F1CA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71F7071A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5D53C6"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60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CD85FB7" w14:textId="77777777" w:rsidR="00CC527A" w:rsidRPr="00307B2A" w:rsidRDefault="00CC527A" w:rsidP="00C1733B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3DCBF48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CC527A" w14:paraId="56D54845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22BAE8" w14:textId="77777777" w:rsidR="00CC527A" w:rsidRDefault="00CC527A" w:rsidP="00307B2A">
          <w:pPr>
            <w:pStyle w:val="Piedepgina"/>
          </w:pP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3693F07" w14:textId="77777777" w:rsidR="00CC527A" w:rsidRDefault="00CC527A" w:rsidP="00307B2A">
          <w:pPr>
            <w:pStyle w:val="Piedepgina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7A3ED59" w14:textId="77777777" w:rsidR="00CC527A" w:rsidRDefault="00CC527A" w:rsidP="00307B2A">
          <w:pPr>
            <w:pStyle w:val="Piedepgina"/>
          </w:pPr>
        </w:p>
      </w:tc>
    </w:tr>
  </w:tbl>
  <w:p w14:paraId="4F427035" w14:textId="77777777" w:rsidR="00CC527A" w:rsidRPr="00FD5F6A" w:rsidRDefault="00CC527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F507" w14:textId="77777777" w:rsidR="00396348" w:rsidRDefault="00396348" w:rsidP="000237DC">
      <w:pPr>
        <w:spacing w:after="0" w:line="240" w:lineRule="auto"/>
      </w:pPr>
      <w:r>
        <w:separator/>
      </w:r>
    </w:p>
  </w:footnote>
  <w:footnote w:type="continuationSeparator" w:id="0">
    <w:p w14:paraId="50F0D4D3" w14:textId="77777777" w:rsidR="00396348" w:rsidRDefault="00396348" w:rsidP="000237DC">
      <w:pPr>
        <w:spacing w:after="0" w:line="240" w:lineRule="auto"/>
      </w:pPr>
      <w:r>
        <w:continuationSeparator/>
      </w:r>
    </w:p>
  </w:footnote>
  <w:footnote w:id="1">
    <w:p w14:paraId="69804B45" w14:textId="7A721366" w:rsidR="00FC5F2C" w:rsidRPr="00FC5F2C" w:rsidRDefault="00FC5F2C">
      <w:pPr>
        <w:pStyle w:val="Textonotapie"/>
        <w:rPr>
          <w:rFonts w:asciiTheme="minorHAnsi" w:hAnsiTheme="minorHAnsi" w:cstheme="minorHAnsi"/>
          <w:lang w:val="es-ES"/>
        </w:rPr>
      </w:pPr>
      <w:r w:rsidRPr="00FC5F2C">
        <w:rPr>
          <w:rStyle w:val="Refdenotaalpie"/>
          <w:rFonts w:asciiTheme="minorHAnsi" w:hAnsiTheme="minorHAnsi" w:cstheme="minorHAnsi"/>
        </w:rPr>
        <w:footnoteRef/>
      </w:r>
      <w:r w:rsidRPr="00FC5F2C">
        <w:rPr>
          <w:rFonts w:asciiTheme="minorHAnsi" w:hAnsiTheme="minorHAnsi" w:cstheme="minorHAnsi"/>
        </w:rPr>
        <w:t xml:space="preserve"> </w:t>
      </w:r>
      <w:r w:rsidRPr="00FC5F2C">
        <w:rPr>
          <w:rFonts w:asciiTheme="minorHAnsi" w:hAnsiTheme="minorHAnsi" w:cstheme="minorHAnsi"/>
          <w:lang w:val="es-ES"/>
        </w:rPr>
        <w:t>Uso restringido: no se permite la realización de operaciones de transporte comercial de pasajeros, carga o correo, ni de aerotaxi. En caso de realizar operaciones de estos tipos, deberá solicitarse uso público.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721E9BE8" w14:textId="77777777" w:rsidTr="00DD6422">
      <w:trPr>
        <w:cantSplit/>
      </w:trPr>
      <w:tc>
        <w:tcPr>
          <w:tcW w:w="1418" w:type="dxa"/>
          <w:vAlign w:val="bottom"/>
        </w:tcPr>
        <w:p w14:paraId="52F5AB51" w14:textId="77777777" w:rsidR="002A2AC5" w:rsidRDefault="002A2AC5" w:rsidP="002A2AC5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1B4FFF2E" wp14:editId="66FD50C4">
                <wp:extent cx="702000" cy="723600"/>
                <wp:effectExtent l="0" t="0" r="3175" b="635"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Align w:val="center"/>
        </w:tcPr>
        <w:p w14:paraId="35BA11DA" w14:textId="77777777" w:rsidR="002A2AC5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E4BA05A" w14:textId="77777777" w:rsidR="002A2AC5" w:rsidRPr="000E03AD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76537376" w14:textId="77777777" w:rsidR="002A2AC5" w:rsidRPr="000E03AD" w:rsidRDefault="002A2AC5" w:rsidP="002A2AC5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7A815CBE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4FCFCDFF" w14:textId="77777777" w:rsidR="002A2AC5" w:rsidRDefault="002A2AC5" w:rsidP="002A2AC5">
          <w:r w:rsidRPr="00515610">
            <w:rPr>
              <w:noProof/>
              <w:lang w:eastAsia="es-ES"/>
            </w:rPr>
            <w:drawing>
              <wp:inline distT="0" distB="0" distL="0" distR="0" wp14:anchorId="1F104CDE" wp14:editId="4F619612">
                <wp:extent cx="2487600" cy="698400"/>
                <wp:effectExtent l="0" t="0" r="0" b="6985"/>
                <wp:docPr id="72" name="Imagen 72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720C5" w14:textId="77777777" w:rsidR="00CC527A" w:rsidRDefault="00CC5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CC527A" w14:paraId="10A04874" w14:textId="77777777" w:rsidTr="00ED1D8F">
      <w:trPr>
        <w:cantSplit/>
      </w:trPr>
      <w:tc>
        <w:tcPr>
          <w:tcW w:w="1418" w:type="dxa"/>
          <w:vMerge w:val="restart"/>
          <w:vAlign w:val="bottom"/>
        </w:tcPr>
        <w:p w14:paraId="22DE73DE" w14:textId="77777777" w:rsidR="00CC527A" w:rsidRDefault="00CC527A" w:rsidP="00307B2A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4D4F41FB" wp14:editId="74A30E66">
                <wp:extent cx="702000" cy="723600"/>
                <wp:effectExtent l="0" t="0" r="3175" b="635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4B0FC1AC" w14:textId="77777777" w:rsidR="00CC527A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685BBE7" w14:textId="77777777" w:rsidR="00CC527A" w:rsidRPr="000E03AD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43864D48" w14:textId="77777777" w:rsidR="00CC527A" w:rsidRPr="000E03AD" w:rsidRDefault="00CC527A" w:rsidP="00307B2A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124F9E1F" w14:textId="77777777" w:rsidR="00CC527A" w:rsidRPr="00B56890" w:rsidRDefault="00CC527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1371D25F" w14:textId="77777777" w:rsidR="00CC527A" w:rsidRDefault="00CC527A" w:rsidP="00307B2A">
          <w:r w:rsidRPr="00515610">
            <w:rPr>
              <w:noProof/>
              <w:lang w:eastAsia="es-ES"/>
            </w:rPr>
            <w:drawing>
              <wp:inline distT="0" distB="0" distL="0" distR="0" wp14:anchorId="2E6C658D" wp14:editId="0F80ADDD">
                <wp:extent cx="2487600" cy="698400"/>
                <wp:effectExtent l="0" t="0" r="0" b="6985"/>
                <wp:docPr id="66" name="Imagen 66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527A" w14:paraId="04E2B51B" w14:textId="77777777" w:rsidTr="00ED1D8F">
      <w:trPr>
        <w:cantSplit/>
      </w:trPr>
      <w:tc>
        <w:tcPr>
          <w:tcW w:w="1418" w:type="dxa"/>
          <w:vMerge/>
        </w:tcPr>
        <w:p w14:paraId="7008379F" w14:textId="77777777" w:rsidR="00CC527A" w:rsidRDefault="00CC527A" w:rsidP="00307B2A"/>
      </w:tc>
      <w:tc>
        <w:tcPr>
          <w:tcW w:w="2585" w:type="dxa"/>
          <w:vMerge/>
        </w:tcPr>
        <w:p w14:paraId="064AB26C" w14:textId="77777777" w:rsidR="00CC527A" w:rsidRDefault="00CC527A" w:rsidP="00307B2A"/>
      </w:tc>
      <w:tc>
        <w:tcPr>
          <w:tcW w:w="2410" w:type="dxa"/>
        </w:tcPr>
        <w:p w14:paraId="7AAB7CD2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1FE08F35" w14:textId="77777777" w:rsidR="00CC527A" w:rsidRDefault="00CC527A" w:rsidP="00307B2A"/>
      </w:tc>
    </w:tr>
    <w:tr w:rsidR="00CC527A" w14:paraId="43403473" w14:textId="77777777" w:rsidTr="00ED1D8F">
      <w:trPr>
        <w:cantSplit/>
      </w:trPr>
      <w:tc>
        <w:tcPr>
          <w:tcW w:w="1418" w:type="dxa"/>
          <w:vMerge/>
        </w:tcPr>
        <w:p w14:paraId="084A7FEA" w14:textId="77777777" w:rsidR="00CC527A" w:rsidRDefault="00CC527A" w:rsidP="00307B2A"/>
      </w:tc>
      <w:tc>
        <w:tcPr>
          <w:tcW w:w="2585" w:type="dxa"/>
          <w:vMerge/>
        </w:tcPr>
        <w:p w14:paraId="2D19E2D7" w14:textId="77777777" w:rsidR="00CC527A" w:rsidRDefault="00CC527A" w:rsidP="00307B2A"/>
      </w:tc>
      <w:tc>
        <w:tcPr>
          <w:tcW w:w="2410" w:type="dxa"/>
        </w:tcPr>
        <w:p w14:paraId="552019BC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4B883403" w14:textId="77777777" w:rsidR="00CC527A" w:rsidRDefault="00CC527A" w:rsidP="00307B2A"/>
      </w:tc>
    </w:tr>
  </w:tbl>
  <w:p w14:paraId="1129060F" w14:textId="77777777" w:rsidR="00CC527A" w:rsidRDefault="00CC52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17B6E6A2" w14:textId="77777777" w:rsidTr="00DD6422">
      <w:trPr>
        <w:cantSplit/>
      </w:trPr>
      <w:tc>
        <w:tcPr>
          <w:tcW w:w="1418" w:type="dxa"/>
          <w:vAlign w:val="bottom"/>
        </w:tcPr>
        <w:p w14:paraId="7AC4CD6D" w14:textId="57324648" w:rsidR="002A2AC5" w:rsidRDefault="002A2AC5" w:rsidP="002A2AC5"/>
      </w:tc>
      <w:tc>
        <w:tcPr>
          <w:tcW w:w="2585" w:type="dxa"/>
          <w:vAlign w:val="center"/>
        </w:tcPr>
        <w:p w14:paraId="4EEC3A7A" w14:textId="27B49E86" w:rsidR="002A2AC5" w:rsidRPr="000E03AD" w:rsidRDefault="002A2AC5" w:rsidP="002A2AC5"/>
      </w:tc>
      <w:tc>
        <w:tcPr>
          <w:tcW w:w="2410" w:type="dxa"/>
        </w:tcPr>
        <w:p w14:paraId="578C3941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397D51C6" w14:textId="688C04E8" w:rsidR="002A2AC5" w:rsidRDefault="002A2AC5" w:rsidP="002A2AC5"/>
      </w:tc>
    </w:tr>
  </w:tbl>
  <w:tbl>
    <w:tblPr>
      <w:tblStyle w:val="Tablaconcuadrcula1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2A2AC5" w14:paraId="3AEC8AEE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0CB4012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  <w:bookmarkStart w:id="0" w:name="_Hlk31640570"/>
        </w:p>
      </w:tc>
      <w:tc>
        <w:tcPr>
          <w:tcW w:w="2694" w:type="dxa"/>
          <w:shd w:val="clear" w:color="auto" w:fill="auto"/>
          <w:vAlign w:val="bottom"/>
        </w:tcPr>
        <w:p w14:paraId="709C7B8C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3E3C8FEA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3469C6C5" w14:textId="77777777" w:rsidR="002A2AC5" w:rsidRDefault="002A2AC5" w:rsidP="002A2AC5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1ED60E5" wp14:editId="6AAB11ED">
                <wp:extent cx="522000" cy="550800"/>
                <wp:effectExtent l="0" t="0" r="0" b="1905"/>
                <wp:docPr id="6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_BN_3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0" cy="55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58FB4756" w14:textId="77777777" w:rsidR="002A2AC5" w:rsidRDefault="002A2AC5" w:rsidP="002A2AC5">
          <w:pPr>
            <w:spacing w:before="60" w:after="20"/>
            <w:jc w:val="right"/>
          </w:pPr>
          <w:r>
            <w:rPr>
              <w:rFonts w:ascii="Gill Sans MT" w:hAnsi="Gill Sans MT"/>
              <w:noProof/>
              <w:sz w:val="14"/>
              <w:lang w:eastAsia="es-ES"/>
            </w:rPr>
            <w:drawing>
              <wp:inline distT="0" distB="0" distL="0" distR="0" wp14:anchorId="3FDB8EAF" wp14:editId="64FDA464">
                <wp:extent cx="432000" cy="288000"/>
                <wp:effectExtent l="0" t="0" r="6350" b="0"/>
                <wp:docPr id="64" name="Imagen 64" descr="MOSCAS_GRIS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6" descr="MOSCAS_GRIS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2AC5" w14:paraId="4F7AE82A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1F9A9A63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9219E36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9BF33B7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672FD2DD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0B94AE4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2A2AC5" w14:paraId="02B4820A" w14:textId="77777777" w:rsidTr="00DD6422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39297D35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7B52DF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4CB098FF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2DEA40AF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0EC04F72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bookmarkEnd w:id="0"/>
  </w:tbl>
  <w:p w14:paraId="5EBA9630" w14:textId="77777777" w:rsidR="002A2AC5" w:rsidRDefault="002A2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DC3"/>
    <w:multiLevelType w:val="multilevel"/>
    <w:tmpl w:val="9F30A3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795B84"/>
    <w:multiLevelType w:val="multilevel"/>
    <w:tmpl w:val="93A21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7A0093"/>
    <w:multiLevelType w:val="multilevel"/>
    <w:tmpl w:val="2668CA34"/>
    <w:numStyleLink w:val="Vietas1"/>
  </w:abstractNum>
  <w:abstractNum w:abstractNumId="3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51E2"/>
    <w:multiLevelType w:val="multilevel"/>
    <w:tmpl w:val="64B01C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7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1006"/>
    <w:multiLevelType w:val="hybridMultilevel"/>
    <w:tmpl w:val="E326DDC2"/>
    <w:lvl w:ilvl="0" w:tplc="288CD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EE5"/>
    <w:multiLevelType w:val="hybridMultilevel"/>
    <w:tmpl w:val="EF5C4A48"/>
    <w:lvl w:ilvl="0" w:tplc="92D2EE0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2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7A14"/>
    <w:multiLevelType w:val="hybridMultilevel"/>
    <w:tmpl w:val="3D7AE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C0602"/>
    <w:multiLevelType w:val="hybridMultilevel"/>
    <w:tmpl w:val="B32E92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757BD"/>
    <w:multiLevelType w:val="hybridMultilevel"/>
    <w:tmpl w:val="B4467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D3CDD"/>
    <w:multiLevelType w:val="hybridMultilevel"/>
    <w:tmpl w:val="D5604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4F15"/>
    <w:multiLevelType w:val="hybridMultilevel"/>
    <w:tmpl w:val="9C56FD44"/>
    <w:lvl w:ilvl="0" w:tplc="7CA8D1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42566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103E8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22"/>
  </w:num>
  <w:num w:numId="13">
    <w:abstractNumId w:val="6"/>
  </w:num>
  <w:num w:numId="14">
    <w:abstractNumId w:val="22"/>
  </w:num>
  <w:num w:numId="15">
    <w:abstractNumId w:val="10"/>
  </w:num>
  <w:num w:numId="16">
    <w:abstractNumId w:val="19"/>
  </w:num>
  <w:num w:numId="17">
    <w:abstractNumId w:val="9"/>
  </w:num>
  <w:num w:numId="18">
    <w:abstractNumId w:val="16"/>
  </w:num>
  <w:num w:numId="19">
    <w:abstractNumId w:val="20"/>
  </w:num>
  <w:num w:numId="20">
    <w:abstractNumId w:val="21"/>
  </w:num>
  <w:num w:numId="21">
    <w:abstractNumId w:val="15"/>
  </w:num>
  <w:num w:numId="22">
    <w:abstractNumId w:val="17"/>
  </w:num>
  <w:num w:numId="23">
    <w:abstractNumId w:val="1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57"/>
    <w:rsid w:val="00000408"/>
    <w:rsid w:val="00001C49"/>
    <w:rsid w:val="000066A8"/>
    <w:rsid w:val="000237DC"/>
    <w:rsid w:val="00025E70"/>
    <w:rsid w:val="00045A26"/>
    <w:rsid w:val="00045E57"/>
    <w:rsid w:val="00053D0C"/>
    <w:rsid w:val="0005585C"/>
    <w:rsid w:val="00060BD3"/>
    <w:rsid w:val="000652D5"/>
    <w:rsid w:val="00066D04"/>
    <w:rsid w:val="00073E6B"/>
    <w:rsid w:val="00077796"/>
    <w:rsid w:val="00084F21"/>
    <w:rsid w:val="00095291"/>
    <w:rsid w:val="000C45FC"/>
    <w:rsid w:val="000D4994"/>
    <w:rsid w:val="00110D75"/>
    <w:rsid w:val="00116D59"/>
    <w:rsid w:val="00125D79"/>
    <w:rsid w:val="00142072"/>
    <w:rsid w:val="001453D1"/>
    <w:rsid w:val="00153B8D"/>
    <w:rsid w:val="001578C0"/>
    <w:rsid w:val="00161439"/>
    <w:rsid w:val="00174D7C"/>
    <w:rsid w:val="0018438A"/>
    <w:rsid w:val="001857DA"/>
    <w:rsid w:val="001941B1"/>
    <w:rsid w:val="001A3056"/>
    <w:rsid w:val="001B58BA"/>
    <w:rsid w:val="001C577B"/>
    <w:rsid w:val="001C6F99"/>
    <w:rsid w:val="001D3862"/>
    <w:rsid w:val="001D67A8"/>
    <w:rsid w:val="0023570F"/>
    <w:rsid w:val="00275732"/>
    <w:rsid w:val="0028543B"/>
    <w:rsid w:val="002A1374"/>
    <w:rsid w:val="002A2AC5"/>
    <w:rsid w:val="002B2655"/>
    <w:rsid w:val="002C25CE"/>
    <w:rsid w:val="002D5570"/>
    <w:rsid w:val="002D7A35"/>
    <w:rsid w:val="002E40A5"/>
    <w:rsid w:val="00304D40"/>
    <w:rsid w:val="00307B2A"/>
    <w:rsid w:val="00321565"/>
    <w:rsid w:val="00324F2C"/>
    <w:rsid w:val="00333E77"/>
    <w:rsid w:val="00340077"/>
    <w:rsid w:val="00357F1E"/>
    <w:rsid w:val="003678D3"/>
    <w:rsid w:val="00372888"/>
    <w:rsid w:val="00375533"/>
    <w:rsid w:val="00376C4D"/>
    <w:rsid w:val="00381781"/>
    <w:rsid w:val="00396348"/>
    <w:rsid w:val="003A369E"/>
    <w:rsid w:val="003A7EFA"/>
    <w:rsid w:val="00414E63"/>
    <w:rsid w:val="00425598"/>
    <w:rsid w:val="00431854"/>
    <w:rsid w:val="004411ED"/>
    <w:rsid w:val="00461E3C"/>
    <w:rsid w:val="00472BB7"/>
    <w:rsid w:val="00473CF7"/>
    <w:rsid w:val="00477D0C"/>
    <w:rsid w:val="00482F91"/>
    <w:rsid w:val="00497F46"/>
    <w:rsid w:val="004A51BD"/>
    <w:rsid w:val="004C34A6"/>
    <w:rsid w:val="004E30BC"/>
    <w:rsid w:val="004F3073"/>
    <w:rsid w:val="00502B28"/>
    <w:rsid w:val="0051380C"/>
    <w:rsid w:val="00534A09"/>
    <w:rsid w:val="00536AFD"/>
    <w:rsid w:val="0055110C"/>
    <w:rsid w:val="00557DC8"/>
    <w:rsid w:val="00580F8B"/>
    <w:rsid w:val="00587CBD"/>
    <w:rsid w:val="005C17CE"/>
    <w:rsid w:val="005D53C6"/>
    <w:rsid w:val="005F1CB5"/>
    <w:rsid w:val="0061150E"/>
    <w:rsid w:val="006127B6"/>
    <w:rsid w:val="00623771"/>
    <w:rsid w:val="00630F45"/>
    <w:rsid w:val="0063763C"/>
    <w:rsid w:val="006858DB"/>
    <w:rsid w:val="006B0A37"/>
    <w:rsid w:val="006C1F2D"/>
    <w:rsid w:val="006D1EC9"/>
    <w:rsid w:val="006E2BAC"/>
    <w:rsid w:val="006E67BD"/>
    <w:rsid w:val="006F6849"/>
    <w:rsid w:val="00717C92"/>
    <w:rsid w:val="00763049"/>
    <w:rsid w:val="007635DC"/>
    <w:rsid w:val="00773C04"/>
    <w:rsid w:val="00775C43"/>
    <w:rsid w:val="007810A1"/>
    <w:rsid w:val="00786F7F"/>
    <w:rsid w:val="00793277"/>
    <w:rsid w:val="007A3EEE"/>
    <w:rsid w:val="007B0E73"/>
    <w:rsid w:val="007B7E4B"/>
    <w:rsid w:val="007C662F"/>
    <w:rsid w:val="007D3C57"/>
    <w:rsid w:val="007D6982"/>
    <w:rsid w:val="007D7832"/>
    <w:rsid w:val="007D7915"/>
    <w:rsid w:val="008044F0"/>
    <w:rsid w:val="0080654C"/>
    <w:rsid w:val="0081262F"/>
    <w:rsid w:val="0082429A"/>
    <w:rsid w:val="008327A6"/>
    <w:rsid w:val="00852E4D"/>
    <w:rsid w:val="00874343"/>
    <w:rsid w:val="008916A2"/>
    <w:rsid w:val="008A350A"/>
    <w:rsid w:val="00910D77"/>
    <w:rsid w:val="0091795A"/>
    <w:rsid w:val="00926B54"/>
    <w:rsid w:val="00927983"/>
    <w:rsid w:val="009330A9"/>
    <w:rsid w:val="00956E70"/>
    <w:rsid w:val="00A10331"/>
    <w:rsid w:val="00A35D05"/>
    <w:rsid w:val="00A373F1"/>
    <w:rsid w:val="00A52854"/>
    <w:rsid w:val="00A52B97"/>
    <w:rsid w:val="00A558B7"/>
    <w:rsid w:val="00A56F45"/>
    <w:rsid w:val="00A70AC4"/>
    <w:rsid w:val="00A731E7"/>
    <w:rsid w:val="00A877A8"/>
    <w:rsid w:val="00A910F2"/>
    <w:rsid w:val="00AA05DF"/>
    <w:rsid w:val="00AC488C"/>
    <w:rsid w:val="00B17A5A"/>
    <w:rsid w:val="00B21CA3"/>
    <w:rsid w:val="00B361F4"/>
    <w:rsid w:val="00B419EC"/>
    <w:rsid w:val="00B477C6"/>
    <w:rsid w:val="00B50844"/>
    <w:rsid w:val="00B61B40"/>
    <w:rsid w:val="00B76DD4"/>
    <w:rsid w:val="00B81C62"/>
    <w:rsid w:val="00B84BE5"/>
    <w:rsid w:val="00B873F8"/>
    <w:rsid w:val="00B9319C"/>
    <w:rsid w:val="00B94E2B"/>
    <w:rsid w:val="00BA1A45"/>
    <w:rsid w:val="00BA7A44"/>
    <w:rsid w:val="00BC2611"/>
    <w:rsid w:val="00BF70A5"/>
    <w:rsid w:val="00C119AE"/>
    <w:rsid w:val="00C1733B"/>
    <w:rsid w:val="00C25C57"/>
    <w:rsid w:val="00C31D2B"/>
    <w:rsid w:val="00C327C8"/>
    <w:rsid w:val="00C33C94"/>
    <w:rsid w:val="00C357CB"/>
    <w:rsid w:val="00C35B60"/>
    <w:rsid w:val="00C753F2"/>
    <w:rsid w:val="00C7788D"/>
    <w:rsid w:val="00C84CEB"/>
    <w:rsid w:val="00C96432"/>
    <w:rsid w:val="00C975EB"/>
    <w:rsid w:val="00CA558F"/>
    <w:rsid w:val="00CB0ADE"/>
    <w:rsid w:val="00CC527A"/>
    <w:rsid w:val="00CD76C6"/>
    <w:rsid w:val="00D32C7D"/>
    <w:rsid w:val="00D3365B"/>
    <w:rsid w:val="00D46C0F"/>
    <w:rsid w:val="00D50026"/>
    <w:rsid w:val="00D70849"/>
    <w:rsid w:val="00D8145C"/>
    <w:rsid w:val="00D92ABD"/>
    <w:rsid w:val="00DA5165"/>
    <w:rsid w:val="00DB4FB9"/>
    <w:rsid w:val="00DB5EAE"/>
    <w:rsid w:val="00DC118D"/>
    <w:rsid w:val="00DD7B11"/>
    <w:rsid w:val="00E010E1"/>
    <w:rsid w:val="00E0241C"/>
    <w:rsid w:val="00E21268"/>
    <w:rsid w:val="00E23190"/>
    <w:rsid w:val="00E41DA6"/>
    <w:rsid w:val="00E44870"/>
    <w:rsid w:val="00E5719C"/>
    <w:rsid w:val="00E64719"/>
    <w:rsid w:val="00E66A7A"/>
    <w:rsid w:val="00E70C2C"/>
    <w:rsid w:val="00E70CCC"/>
    <w:rsid w:val="00E7787E"/>
    <w:rsid w:val="00E859B4"/>
    <w:rsid w:val="00E90B56"/>
    <w:rsid w:val="00E9305C"/>
    <w:rsid w:val="00E93F96"/>
    <w:rsid w:val="00EA67E5"/>
    <w:rsid w:val="00EB59DB"/>
    <w:rsid w:val="00EC180D"/>
    <w:rsid w:val="00EC2F51"/>
    <w:rsid w:val="00ED1D8F"/>
    <w:rsid w:val="00ED466B"/>
    <w:rsid w:val="00ED4EBD"/>
    <w:rsid w:val="00EE137C"/>
    <w:rsid w:val="00EF79E4"/>
    <w:rsid w:val="00F215DD"/>
    <w:rsid w:val="00F57E82"/>
    <w:rsid w:val="00F63819"/>
    <w:rsid w:val="00F639F9"/>
    <w:rsid w:val="00F73EFC"/>
    <w:rsid w:val="00F743B6"/>
    <w:rsid w:val="00F80EA0"/>
    <w:rsid w:val="00F82126"/>
    <w:rsid w:val="00F912FA"/>
    <w:rsid w:val="00F9619A"/>
    <w:rsid w:val="00FA0777"/>
    <w:rsid w:val="00FB39DA"/>
    <w:rsid w:val="00FB7006"/>
    <w:rsid w:val="00FC092D"/>
    <w:rsid w:val="00FC433B"/>
    <w:rsid w:val="00FC5F2C"/>
    <w:rsid w:val="00FC7263"/>
    <w:rsid w:val="00FD281A"/>
    <w:rsid w:val="00FD5F6A"/>
    <w:rsid w:val="00FE574F"/>
    <w:rsid w:val="00FF212F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D8645"/>
  <w15:chartTrackingRefBased/>
  <w15:docId w15:val="{E6F5C532-5658-463E-BBF2-391EF8E1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10E1"/>
  </w:style>
  <w:style w:type="paragraph" w:styleId="Ttulo1">
    <w:name w:val="heading 1"/>
    <w:basedOn w:val="Normal"/>
    <w:next w:val="Texto"/>
    <w:link w:val="Ttulo1Car"/>
    <w:qFormat/>
    <w:rsid w:val="002B2655"/>
    <w:pPr>
      <w:keepNext/>
      <w:keepLines/>
      <w:numPr>
        <w:numId w:val="13"/>
      </w:numPr>
      <w:tabs>
        <w:tab w:val="left" w:pos="567"/>
      </w:tabs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"/>
    <w:link w:val="Ttulo2Car"/>
    <w:unhideWhenUsed/>
    <w:qFormat/>
    <w:rsid w:val="00E010E1"/>
    <w:pPr>
      <w:keepNext/>
      <w:keepLines/>
      <w:numPr>
        <w:ilvl w:val="1"/>
        <w:numId w:val="13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"/>
    <w:link w:val="Ttulo3Car"/>
    <w:unhideWhenUsed/>
    <w:qFormat/>
    <w:rsid w:val="00FF212F"/>
    <w:pPr>
      <w:keepNext/>
      <w:keepLines/>
      <w:numPr>
        <w:ilvl w:val="2"/>
        <w:numId w:val="13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Texto"/>
    <w:link w:val="Ttulo4Car"/>
    <w:rsid w:val="00B81C62"/>
    <w:pPr>
      <w:keepNext/>
      <w:numPr>
        <w:numId w:val="14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rsid w:val="00E010E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rsid w:val="00E010E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rsid w:val="002E40A5"/>
    <w:pPr>
      <w:jc w:val="both"/>
    </w:p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2E40A5"/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rsid w:val="002B2655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5DC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B81C62"/>
    <w:rPr>
      <w:rFonts w:ascii="Calibri" w:eastAsia="Times New Roman" w:hAnsi="Calibri" w:cs="Times New Roman"/>
      <w:b/>
      <w:bCs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A877A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customStyle="1" w:styleId="Texto">
    <w:name w:val="Texto"/>
    <w:basedOn w:val="Normal"/>
    <w:qFormat/>
    <w:rsid w:val="00A877A8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extoTablaPequeo">
    <w:name w:val="Texto Tabla Pequeño"/>
    <w:basedOn w:val="Texto"/>
    <w:rsid w:val="00A877A8"/>
    <w:pPr>
      <w:spacing w:before="0" w:after="0"/>
      <w:jc w:val="left"/>
    </w:pPr>
    <w:rPr>
      <w:sz w:val="20"/>
    </w:rPr>
  </w:style>
  <w:style w:type="numbering" w:customStyle="1" w:styleId="Vietas1">
    <w:name w:val="Viñetas 1"/>
    <w:basedOn w:val="Sinlista"/>
    <w:rsid w:val="00A877A8"/>
    <w:pPr>
      <w:numPr>
        <w:numId w:val="10"/>
      </w:numPr>
    </w:pPr>
  </w:style>
  <w:style w:type="paragraph" w:customStyle="1" w:styleId="ListaconVietas">
    <w:name w:val="Lista con Viñetas"/>
    <w:basedOn w:val="Normal"/>
    <w:rsid w:val="00A877A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4">
    <w:name w:val="Titulo 4"/>
    <w:basedOn w:val="Ttulo4"/>
    <w:next w:val="Texto"/>
    <w:link w:val="Titulo4Car"/>
    <w:qFormat/>
    <w:rsid w:val="00B81C62"/>
    <w:pPr>
      <w:numPr>
        <w:ilvl w:val="3"/>
        <w:numId w:val="13"/>
      </w:numPr>
      <w:spacing w:before="240"/>
    </w:pPr>
    <w:rPr>
      <w:rFonts w:cstheme="minorHAnsi"/>
    </w:rPr>
  </w:style>
  <w:style w:type="character" w:customStyle="1" w:styleId="Titulo4Car">
    <w:name w:val="Titulo 4 Car"/>
    <w:basedOn w:val="Ttulo4Car"/>
    <w:link w:val="Titulo4"/>
    <w:rsid w:val="00B81C62"/>
    <w:rPr>
      <w:rFonts w:ascii="Calibri" w:eastAsia="Times New Roman" w:hAnsi="Calibri" w:cstheme="minorHAnsi"/>
      <w:b/>
      <w:bCs/>
      <w:szCs w:val="28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53B8D"/>
    <w:pPr>
      <w:ind w:left="720"/>
      <w:contextualSpacing/>
    </w:pPr>
  </w:style>
  <w:style w:type="paragraph" w:customStyle="1" w:styleId="Default">
    <w:name w:val="Default"/>
    <w:rsid w:val="00DA5165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DA516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A516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5165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A5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A5A"/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2A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eguridadaerea.gob.es/es/politica-de-privacid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guridadaerea.gob.es/es/quienes-somos/normativa-aesa/proteccion-de-dat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pd.aesa@seguridadaerea.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asa.evsg\Downloads\SIG-GD-ITR01-F05%20Ed_01%20Documento%20f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9427e2b9-84f3-49ec-9932-222481d6b53a">2022-02-06T23:00:00+00:00</Fecha_x0020_de_x0020_APLICABILID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86B1F59D1B5E4283B2911BC16900D8" ma:contentTypeVersion="1" ma:contentTypeDescription="Crear nuevo documento." ma:contentTypeScope="" ma:versionID="4445a66b69e4afc4b848b2804fbf1587">
  <xsd:schema xmlns:xsd="http://www.w3.org/2001/XMLSchema" xmlns:xs="http://www.w3.org/2001/XMLSchema" xmlns:p="http://schemas.microsoft.com/office/2006/metadata/properties" xmlns:ns2="9427e2b9-84f3-49ec-9932-222481d6b53a" targetNamespace="http://schemas.microsoft.com/office/2006/metadata/properties" ma:root="true" ma:fieldsID="d2b320c0adfdc4c2dfde7ad99cb29df3" ns2:_="">
    <xsd:import namespace="9427e2b9-84f3-49ec-9932-222481d6b53a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7e2b9-84f3-49ec-9932-222481d6b53a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8" nillable="true" ma:displayName="Fecha de APLICABILIDAD" ma:format="DateOnly" ma:internalName="Fecha_x0020_de_x0020_APLICABILIDA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2FAD2-493D-4088-940D-B0F03405B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21260-2773-495E-87BE-770811ABF6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CA4AC3-7FFA-47BE-9C56-C045237A85B5}">
  <ds:schemaRefs>
    <ds:schemaRef ds:uri="http://schemas.microsoft.com/office/2006/metadata/properties"/>
    <ds:schemaRef ds:uri="http://schemas.microsoft.com/office/infopath/2007/PartnerControls"/>
    <ds:schemaRef ds:uri="9427e2b9-84f3-49ec-9932-222481d6b53a"/>
  </ds:schemaRefs>
</ds:datastoreItem>
</file>

<file path=customXml/itemProps4.xml><?xml version="1.0" encoding="utf-8"?>
<ds:datastoreItem xmlns:ds="http://schemas.openxmlformats.org/officeDocument/2006/customXml" ds:itemID="{39A6570D-91CB-496E-AA3E-7D9023FAC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7e2b9-84f3-49ec-9932-222481d6b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SIG-GD-ITR01-F05 Ed_01 Documento formal.dotx</Template>
  <TotalTime>7</TotalTime>
  <Pages>2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González Eva</dc:creator>
  <cp:keywords/>
  <dc:description/>
  <cp:lastModifiedBy>Renart Vila Jordi</cp:lastModifiedBy>
  <cp:revision>5</cp:revision>
  <cp:lastPrinted>2022-03-11T13:40:00Z</cp:lastPrinted>
  <dcterms:created xsi:type="dcterms:W3CDTF">2022-06-07T06:54:00Z</dcterms:created>
  <dcterms:modified xsi:type="dcterms:W3CDTF">2022-08-09T10:57:00Z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0x0101007E86B1F59D1B5E4283B2911BC16900D8</vt:lpwstr>
  </property>
</Properties>
</file>