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7B6A6C86" w14:textId="77777777" w:rsidR="00A51288" w:rsidRPr="00A51288" w:rsidRDefault="00A51288" w:rsidP="00A51288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A51288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CUMPLIMIENTO DE REQUISITOS PARA LA REVALIDACIÓN DE LA ANOTACIÓN DE UNIDAD</w:t>
      </w:r>
    </w:p>
    <w:p w14:paraId="62176200" w14:textId="7D6D94F6" w:rsidR="00D66771" w:rsidRDefault="006278C5" w:rsidP="00A51288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EVALUACIÓN DE LA COMPETENCIA OPERACIONAL (ECO)</w:t>
      </w:r>
    </w:p>
    <w:p w14:paraId="3E04D60D" w14:textId="5A948B16" w:rsidR="006278C5" w:rsidRDefault="006278C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04BC68B9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09721572"/>
          <w:placeholder>
            <w:docPart w:val="0926D405C31447639F3183427F88CEB9"/>
          </w:placeholder>
          <w15:color w:val="FFFFFF"/>
        </w:sdtPr>
        <w:sdtEndPr>
          <w:rPr>
            <w:rFonts w:cs="Arial"/>
          </w:rPr>
        </w:sdtEndPr>
        <w:sdtContent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6278C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6278C5" w:rsidRPr="00F41161">
            <w:rPr>
              <w:rFonts w:ascii="Calibri" w:eastAsia="Times New Roman" w:hAnsi="Calibri" w:cs="Arial"/>
              <w:lang w:eastAsia="es-ES"/>
            </w:rPr>
          </w:r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6278C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518435237"/>
          <w:placeholder>
            <w:docPart w:val="6097C0686BEA4F3EB8414E105BBE3BB9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912769538"/>
          <w:placeholder>
            <w:docPart w:val="87FC199DE418419AADF56CFCB83C9919"/>
          </w:placeholder>
          <w15:color w:val="FFFFFF"/>
        </w:sdtPr>
        <w:sdtEndPr>
          <w:rPr>
            <w:rFonts w:cs="Arial"/>
          </w:rPr>
        </w:sdtEndPr>
        <w:sdtContent>
          <w:r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35EA0">
            <w:rPr>
              <w:rFonts w:ascii="Calibri" w:eastAsia="Times New Roman" w:hAnsi="Calibri" w:cs="Arial"/>
              <w:lang w:eastAsia="es-ES"/>
            </w:rPr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t> </w:t>
          </w:r>
          <w:r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6278C5" w:rsidRPr="006278C5">
        <w:rPr>
          <w:rFonts w:ascii="Calibri" w:eastAsia="Times New Roman" w:hAnsi="Calibri" w:cs="Arial"/>
          <w:lang w:eastAsia="es-ES"/>
        </w:rPr>
        <w:t>certificada por AESA como organización de Formación de Unidad de Controladores de Tránsito Aéreo</w:t>
      </w:r>
      <w:r w:rsidR="006278C5">
        <w:rPr>
          <w:rFonts w:ascii="Calibri" w:eastAsia="Times New Roman" w:hAnsi="Calibri" w:cs="Arial"/>
          <w:lang w:eastAsia="es-ES"/>
        </w:rPr>
        <w:t xml:space="preserve">, </w:t>
      </w:r>
      <w:r w:rsidRPr="00A51288">
        <w:rPr>
          <w:rFonts w:ascii="Calibri" w:eastAsia="Times New Roman" w:hAnsi="Calibri" w:cs="Arial"/>
          <w:lang w:eastAsia="es-ES"/>
        </w:rPr>
        <w:t>a los efectos de la revalidación de las anotaciones de unidad del Controlador de Tránsito Aéreo indicado: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67BFAFA" w14:textId="6D99FB80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b/>
          <w:highlight w:val="cyan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74510138"/>
          <w:placeholder>
            <w:docPart w:val="C7A09ABF77BC47AD983DEA0C918AD775"/>
          </w:placeholder>
          <w15:color w:val="FFFFFF"/>
        </w:sdtPr>
        <w:sdtEndPr>
          <w:rPr>
            <w:rFonts w:cs="Arial"/>
          </w:rPr>
        </w:sdtEndPr>
        <w:sdtContent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C738BB">
            <w:rPr>
              <w:rFonts w:ascii="Calibri" w:eastAsia="Times New Roman" w:hAnsi="Calibri" w:cs="Arial"/>
              <w:b/>
              <w:lang w:eastAsia="es-ES"/>
            </w:rP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con nº de licencia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245192763"/>
          <w:placeholder>
            <w:docPart w:val="4709B8839336409EB3B8D318F5727795"/>
          </w:placeholder>
          <w15:color w:val="FFFFFF"/>
        </w:sdtPr>
        <w:sdtEndPr>
          <w:rPr>
            <w:rFonts w:cs="Arial"/>
          </w:rPr>
        </w:sdtEndPr>
        <w:sdtContent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Pr="00C738BB">
            <w:rPr>
              <w:rFonts w:ascii="Calibri" w:eastAsia="Times New Roman" w:hAnsi="Calibri" w:cs="Arial"/>
              <w:b/>
              <w:lang w:eastAsia="es-ES"/>
            </w:rPr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t> </w:t>
          </w:r>
          <w:r w:rsidRPr="00C738BB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</w:p>
    <w:p w14:paraId="6D5822E2" w14:textId="77777777" w:rsidR="00A51288" w:rsidRPr="00A51288" w:rsidRDefault="00A51288" w:rsidP="00A51288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</w:p>
    <w:p w14:paraId="3588C650" w14:textId="6AF4B30A" w:rsidR="00A51288" w:rsidRPr="006278C5" w:rsidRDefault="006278C5" w:rsidP="006278C5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6278C5">
        <w:rPr>
          <w:rFonts w:ascii="Calibri" w:eastAsia="Times New Roman" w:hAnsi="Calibri" w:cs="Arial"/>
          <w:lang w:eastAsia="es-ES"/>
        </w:rPr>
        <w:t>ha superado s</w:t>
      </w:r>
      <w:r>
        <w:rPr>
          <w:rFonts w:ascii="Calibri" w:eastAsia="Times New Roman" w:hAnsi="Calibri" w:cs="Arial"/>
          <w:lang w:eastAsia="es-ES"/>
        </w:rPr>
        <w:t>atisfactoriamente en las fechas</w:t>
      </w:r>
      <w:r w:rsidRPr="006278C5">
        <w:rPr>
          <w:rFonts w:ascii="Calibri" w:eastAsia="Times New Roman" w:hAnsi="Calibri" w:cs="Arial"/>
          <w:lang w:eastAsia="es-ES"/>
        </w:rPr>
        <w:t xml:space="preserve"> indicadas la evaluación de la competencia operacional realizada de conformidad con los procedimientos de evaluación aprobados por AESA</w:t>
      </w:r>
      <w:r>
        <w:rPr>
          <w:rFonts w:ascii="Calibri" w:eastAsia="Times New Roman" w:hAnsi="Calibri" w:cs="Arial"/>
          <w:lang w:eastAsia="es-ES"/>
        </w:rPr>
        <w:t>:</w:t>
      </w:r>
    </w:p>
    <w:p w14:paraId="5F0389AB" w14:textId="77777777" w:rsidR="00A51288" w:rsidRPr="00A51288" w:rsidRDefault="00A51288" w:rsidP="00A51288">
      <w:pPr>
        <w:spacing w:before="100"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938"/>
        <w:gridCol w:w="2112"/>
        <w:gridCol w:w="1236"/>
        <w:gridCol w:w="1236"/>
      </w:tblGrid>
      <w:tr w:rsidR="006278C5" w:rsidRPr="00A51288" w14:paraId="7F965133" w14:textId="64454E0D" w:rsidTr="0039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center"/>
          </w:tcPr>
          <w:p w14:paraId="25C54063" w14:textId="77777777" w:rsidR="006278C5" w:rsidRPr="00A51288" w:rsidRDefault="006278C5" w:rsidP="00D77463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A51288">
              <w:rPr>
                <w:rFonts w:ascii="Calibri" w:eastAsia="Times New Roman" w:hAnsi="Calibri" w:cs="Arial"/>
                <w:lang w:eastAsia="es-ES"/>
              </w:rPr>
              <w:t>Unidad</w:t>
            </w:r>
          </w:p>
        </w:tc>
        <w:tc>
          <w:tcPr>
            <w:tcW w:w="1938" w:type="dxa"/>
            <w:vAlign w:val="center"/>
          </w:tcPr>
          <w:p w14:paraId="1B43D296" w14:textId="77777777" w:rsidR="006278C5" w:rsidRPr="00A51288" w:rsidRDefault="006278C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A51288">
              <w:rPr>
                <w:rFonts w:ascii="Calibri" w:eastAsia="Times New Roman" w:hAnsi="Calibri" w:cs="Arial"/>
                <w:lang w:eastAsia="es-ES"/>
              </w:rPr>
              <w:t>Sector/Posición</w:t>
            </w:r>
          </w:p>
        </w:tc>
        <w:tc>
          <w:tcPr>
            <w:tcW w:w="2112" w:type="dxa"/>
            <w:vAlign w:val="center"/>
          </w:tcPr>
          <w:p w14:paraId="13F275F3" w14:textId="77777777" w:rsidR="006278C5" w:rsidRPr="00A51288" w:rsidRDefault="006278C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A51288">
              <w:rPr>
                <w:rFonts w:ascii="Calibri" w:eastAsia="Times New Roman" w:hAnsi="Calibri" w:cs="Arial"/>
                <w:lang w:eastAsia="es-ES"/>
              </w:rPr>
              <w:t>Habilitación/Anot. de Habilitación</w:t>
            </w:r>
          </w:p>
        </w:tc>
        <w:tc>
          <w:tcPr>
            <w:tcW w:w="1236" w:type="dxa"/>
            <w:vAlign w:val="center"/>
          </w:tcPr>
          <w:p w14:paraId="57A39A42" w14:textId="77777777" w:rsidR="006278C5" w:rsidRPr="00A51288" w:rsidRDefault="006278C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A51288">
              <w:rPr>
                <w:rFonts w:ascii="Calibri" w:eastAsia="Times New Roman" w:hAnsi="Calibri" w:cs="Arial"/>
                <w:lang w:eastAsia="es-ES"/>
              </w:rPr>
              <w:t>Fecha de expiración</w:t>
            </w:r>
          </w:p>
        </w:tc>
        <w:tc>
          <w:tcPr>
            <w:tcW w:w="1236" w:type="dxa"/>
          </w:tcPr>
          <w:p w14:paraId="51D02B8D" w14:textId="5A241C67" w:rsidR="006278C5" w:rsidRPr="00A51288" w:rsidRDefault="006278C5" w:rsidP="00D77463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Fecha de evaluación</w:t>
            </w:r>
          </w:p>
        </w:tc>
      </w:tr>
      <w:tr w:rsidR="006278C5" w:rsidRPr="00A51288" w14:paraId="7066019B" w14:textId="3A23B077" w:rsidTr="0039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center"/>
          </w:tcPr>
          <w:p w14:paraId="44B61720" w14:textId="6F00F894" w:rsidR="006278C5" w:rsidRPr="00A51288" w:rsidRDefault="002B4142" w:rsidP="00DC5326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34653871"/>
                <w:placeholder>
                  <w:docPart w:val="CF019C6C8B104405A2A410FD08672466"/>
                </w:placeholder>
                <w15:color w:val="FFFFFF"/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633999392"/>
                    <w:placeholder>
                      <w:docPart w:val="2582B9D4FCD844D2A319B24B502A2BC7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938" w:type="dxa"/>
            <w:vAlign w:val="center"/>
          </w:tcPr>
          <w:p w14:paraId="18A1FB5F" w14:textId="25A2D720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164208212"/>
                <w:placeholder>
                  <w:docPart w:val="34C307343533479D898BC7B8BFF4DB3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327632792"/>
                    <w:placeholder>
                      <w:docPart w:val="E6AA76FE49E1471794A8053A6E1B848C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12" w:type="dxa"/>
            <w:vAlign w:val="center"/>
          </w:tcPr>
          <w:p w14:paraId="19352FB3" w14:textId="626AAEBD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337052912"/>
                <w:placeholder>
                  <w:docPart w:val="D3BAB7AAD8C048C19CB387F88DA00A41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033113719"/>
                    <w:placeholder>
                      <w:docPart w:val="A5BDDF4957704A86AF6B0461E14FA41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  <w:vAlign w:val="center"/>
          </w:tcPr>
          <w:p w14:paraId="2873A4BE" w14:textId="6CC939D9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1001477856"/>
                <w:placeholder>
                  <w:docPart w:val="E2F42A455A814257A6C178E6D1E2919B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799810003"/>
                    <w:placeholder>
                      <w:docPart w:val="6B15819028264D8E9B095D9077F22E6B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</w:tcPr>
          <w:p w14:paraId="0635A2D2" w14:textId="2D1F0AB0" w:rsidR="006278C5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443912289"/>
                <w:placeholder>
                  <w:docPart w:val="5ADA974FED4845ABB0041DB1EBCF4BF3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966864913"/>
                    <w:placeholder>
                      <w:docPart w:val="3D29AB20696E420CAB433E9D1C9A1DEB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278C5" w:rsidRPr="00A51288" w14:paraId="5E4D0D7A" w14:textId="52B400BE" w:rsidTr="003977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center"/>
          </w:tcPr>
          <w:p w14:paraId="1458993D" w14:textId="683021CB" w:rsidR="006278C5" w:rsidRPr="00A51288" w:rsidRDefault="002B4142" w:rsidP="00DC5326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582190258"/>
                <w:placeholder>
                  <w:docPart w:val="5DF951BC43B9461FB7A9C0B46AC9760D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261527301"/>
                    <w:placeholder>
                      <w:docPart w:val="54CCBA2EBD1049B0B4389B70649F8EB2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938" w:type="dxa"/>
            <w:vAlign w:val="center"/>
          </w:tcPr>
          <w:p w14:paraId="25FB6B70" w14:textId="5EE73408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173332857"/>
                <w:placeholder>
                  <w:docPart w:val="D0DF78D70917481B9DB855F89038A802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271095110"/>
                    <w:placeholder>
                      <w:docPart w:val="122B6973087B4CEABDA8636F7C6C1266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12" w:type="dxa"/>
            <w:vAlign w:val="center"/>
          </w:tcPr>
          <w:p w14:paraId="39557CF5" w14:textId="2E90BB8E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193685159"/>
                <w:placeholder>
                  <w:docPart w:val="875AF19D7B0740209075A2751EBDB01B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468360481"/>
                    <w:placeholder>
                      <w:docPart w:val="2C3F89B0A6A74932B7BCE83B9B06B132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  <w:vAlign w:val="center"/>
          </w:tcPr>
          <w:p w14:paraId="1FA7919B" w14:textId="1264B2B6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783384855"/>
                <w:placeholder>
                  <w:docPart w:val="BD3205E547224BC4A5E7167FB431A02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395278445"/>
                    <w:placeholder>
                      <w:docPart w:val="BADF1758E12C4E4A8E333BADB87E2DF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</w:tcPr>
          <w:p w14:paraId="5E8D6A8A" w14:textId="6D2E3F15" w:rsidR="006278C5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082396723"/>
                <w:placeholder>
                  <w:docPart w:val="1575676827DB48838F9621C97F47283C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947043035"/>
                    <w:placeholder>
                      <w:docPart w:val="E0044E8C011142798F148B29F4782E85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278C5" w:rsidRPr="00A51288" w14:paraId="3BC39779" w14:textId="723D1116" w:rsidTr="00397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center"/>
          </w:tcPr>
          <w:p w14:paraId="4D0AF190" w14:textId="5FBA89FD" w:rsidR="006278C5" w:rsidRPr="00A51288" w:rsidRDefault="002B4142" w:rsidP="00DC5326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1270740765"/>
                <w:placeholder>
                  <w:docPart w:val="0E564581FEF244548F1A85789C725E6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922551441"/>
                    <w:placeholder>
                      <w:docPart w:val="7AB3B3FDDB0940A982FD17E5A8F330C2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938" w:type="dxa"/>
            <w:vAlign w:val="center"/>
          </w:tcPr>
          <w:p w14:paraId="37E1FEE6" w14:textId="22EA19D2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302768514"/>
                <w:placeholder>
                  <w:docPart w:val="771C8F25E5824155839F68651C0844DA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564065001"/>
                    <w:placeholder>
                      <w:docPart w:val="A7A092BE6FF543EFA850006C44D8E24C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12" w:type="dxa"/>
            <w:vAlign w:val="center"/>
          </w:tcPr>
          <w:p w14:paraId="73FC925F" w14:textId="50C973AD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691759591"/>
                <w:placeholder>
                  <w:docPart w:val="0BF32BA1AA7C46409563023592BD6599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453849487"/>
                    <w:placeholder>
                      <w:docPart w:val="BBCECBE0B31E42F6848FF7D55D0C446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  <w:vAlign w:val="center"/>
          </w:tcPr>
          <w:p w14:paraId="3B883807" w14:textId="4A841192" w:rsidR="006278C5" w:rsidRPr="00A51288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202600027"/>
                <w:placeholder>
                  <w:docPart w:val="2B85875698E64D6389574B6847587323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53619466"/>
                    <w:placeholder>
                      <w:docPart w:val="AEA1B647798F4AADB6125B16AEA86D6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</w:tcPr>
          <w:p w14:paraId="2BC57AD8" w14:textId="3D51C885" w:rsidR="006278C5" w:rsidRDefault="002B4142" w:rsidP="00DC5326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09392809"/>
                <w:placeholder>
                  <w:docPart w:val="1387576C4F6C429FB130B34FC13644D8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548456329"/>
                    <w:placeholder>
                      <w:docPart w:val="4CDCDFA06AB8408C9522768B93DD96A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278C5" w:rsidRPr="00A51288" w14:paraId="26FB0204" w14:textId="52068211" w:rsidTr="003977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vAlign w:val="center"/>
          </w:tcPr>
          <w:p w14:paraId="5996D6B8" w14:textId="25A04134" w:rsidR="006278C5" w:rsidRPr="00A51288" w:rsidRDefault="002B4142" w:rsidP="00DC5326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439499764"/>
                <w:placeholder>
                  <w:docPart w:val="E482769A14DA4EC780F24E0C9BE6BF79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657036353"/>
                    <w:placeholder>
                      <w:docPart w:val="257791492F30494D9BDD0E5B28448659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938" w:type="dxa"/>
            <w:vAlign w:val="center"/>
          </w:tcPr>
          <w:p w14:paraId="0AB841EA" w14:textId="1991B669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237372077"/>
                <w:placeholder>
                  <w:docPart w:val="1655A63844F54BB1B88E837E70172761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548078384"/>
                    <w:placeholder>
                      <w:docPart w:val="9F3C399B0D9649118D26CCB7D6982EEF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12" w:type="dxa"/>
            <w:vAlign w:val="center"/>
          </w:tcPr>
          <w:p w14:paraId="59C56527" w14:textId="6C581AF5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-190922127"/>
                <w:placeholder>
                  <w:docPart w:val="43E949E995F544978A91D416701092BE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907382058"/>
                    <w:placeholder>
                      <w:docPart w:val="53505F8DDBB54D5B94A0C93884338EDA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  <w:vAlign w:val="center"/>
          </w:tcPr>
          <w:p w14:paraId="04C67D63" w14:textId="348A941F" w:rsidR="006278C5" w:rsidRPr="00A51288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ascii="Calibri" w:eastAsia="Calibri" w:hAnsi="Calibri" w:cs="Arial"/>
                </w:rPr>
                <w:id w:val="818998423"/>
                <w:placeholder>
                  <w:docPart w:val="70AC5AC73866450D94CD2F798274D6D0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903980922"/>
                    <w:placeholder>
                      <w:docPart w:val="1FE54F8484BE448995C87E51348B2E2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36" w:type="dxa"/>
          </w:tcPr>
          <w:p w14:paraId="5EB89898" w14:textId="2077A95D" w:rsidR="006278C5" w:rsidRDefault="002B4142" w:rsidP="00DC5326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686049863"/>
                <w:placeholder>
                  <w:docPart w:val="2DFAEA199885432F975264787E94C80A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882863661"/>
                    <w:placeholder>
                      <w:docPart w:val="C901E78E069949BF897C3AE787FDF02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6278C5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183689D0" w14:textId="27DD3D42" w:rsidR="00A51288" w:rsidRDefault="00A51288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6253F52B" w14:textId="77777777" w:rsidR="006278C5" w:rsidRDefault="006278C5" w:rsidP="006278C5">
      <w:pPr>
        <w:spacing w:before="100" w:after="0" w:line="240" w:lineRule="auto"/>
        <w:jc w:val="both"/>
        <w:rPr>
          <w:rFonts w:eastAsia="Calibri" w:cs="Arial"/>
        </w:rPr>
      </w:pPr>
      <w:r w:rsidRPr="00D66771">
        <w:rPr>
          <w:rFonts w:eastAsia="Calibri" w:cs="Arial"/>
          <w:b/>
          <w:bCs/>
        </w:rPr>
        <w:t>E</w:t>
      </w:r>
      <w:bookmarkStart w:id="1" w:name="_Hlk145604820"/>
      <w:r w:rsidRPr="00D66771">
        <w:rPr>
          <w:rFonts w:eastAsia="Calibri" w:cs="Arial"/>
          <w:b/>
          <w:bCs/>
        </w:rPr>
        <w:t>valuador/es</w:t>
      </w:r>
      <w:r w:rsidRPr="00D66771">
        <w:rPr>
          <w:rFonts w:eastAsia="Calibri" w:cs="Arial"/>
        </w:rPr>
        <w:t xml:space="preserve">: </w:t>
      </w:r>
    </w:p>
    <w:p w14:paraId="7865CFA8" w14:textId="3E3ED5A9" w:rsidR="006278C5" w:rsidRPr="006278C5" w:rsidRDefault="006278C5" w:rsidP="006278C5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 w:rsidRPr="006278C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7CAB573FE3184F95AB4D787953B37E3D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cs="Times New Roman"/>
            <w:lang w:eastAsia="es-ES"/>
          </w:rPr>
          <w:id w:val="-1238937498"/>
          <w:placeholder>
            <w:docPart w:val="5ED538FAD38F48C0AAEAC96D575C6FEF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6278C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877582749"/>
          <w:placeholder>
            <w:docPart w:val="2330CCBCFBDC43E599A70CE9E0C6774E"/>
          </w:placeholder>
          <w15:color w:val="FFFFFF"/>
        </w:sdtPr>
        <w:sdtEndPr>
          <w:rPr>
            <w:rFonts w:cstheme="minorBidi"/>
          </w:rPr>
        </w:sdtEndPr>
        <w:sdtContent>
          <w:r w:rsidRPr="006278C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6278C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6278C5">
            <w:rPr>
              <w:rFonts w:ascii="Calibri" w:eastAsia="Times New Roman" w:hAnsi="Calibri" w:cs="Arial"/>
              <w:lang w:eastAsia="es-ES"/>
            </w:rPr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F41161">
            <w:rPr>
              <w:lang w:eastAsia="es-ES"/>
            </w:rPr>
            <w:t> </w:t>
          </w:r>
          <w:r w:rsidRPr="006278C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0B97956E" w14:textId="04346269" w:rsidR="006278C5" w:rsidRPr="006278C5" w:rsidRDefault="006278C5" w:rsidP="006278C5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675845438"/>
          <w:placeholder>
            <w:docPart w:val="9FA3E6FCA9DB46648421C110CEEC2721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613670631"/>
          <w:placeholder>
            <w:docPart w:val="AE9A533E7E8F4C52A47ACE012980FB40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16057688"/>
          <w:placeholder>
            <w:docPart w:val="E3ED196A074E4A7BAD5B94B628E06DB7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8B010A9" w14:textId="205C9016" w:rsidR="006278C5" w:rsidRPr="006278C5" w:rsidRDefault="006278C5" w:rsidP="006278C5">
      <w:pPr>
        <w:pStyle w:val="Prrafodelista"/>
        <w:numPr>
          <w:ilvl w:val="0"/>
          <w:numId w:val="10"/>
        </w:numPr>
        <w:spacing w:before="10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34418936"/>
          <w:placeholder>
            <w:docPart w:val="4E7373C1998F49D299BC3CD6E0FF1EA1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1541654876"/>
          <w:placeholder>
            <w:docPart w:val="9F8F6BB729684D509762D2F9491CB981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-2136016291"/>
          <w:placeholder>
            <w:docPart w:val="B8CC7FFD19BF4962BF30A853C0964B7A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bookmarkEnd w:id="1"/>
    <w:p w14:paraId="6D83E7F0" w14:textId="77777777" w:rsidR="006278C5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39E3828" w14:textId="5AB685A3" w:rsidR="006278C5" w:rsidRDefault="00BE2A99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BE2A99">
        <w:rPr>
          <w:rFonts w:ascii="Calibri" w:eastAsia="Times New Roman" w:hAnsi="Calibri" w:cs="Arial"/>
          <w:b/>
          <w:lang w:eastAsia="es-ES"/>
        </w:rPr>
        <w:t>Observaciones</w:t>
      </w:r>
      <w:r>
        <w:rPr>
          <w:rFonts w:ascii="Calibri" w:eastAsia="Times New Roman" w:hAnsi="Calibri" w:cs="Arial"/>
          <w:lang w:eastAsia="es-ES"/>
        </w:rPr>
        <w:t xml:space="preserve">: Tipo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441427307"/>
          <w:placeholder>
            <w:docPart w:val="76819546CEDB439DBD4A370D19936B56"/>
          </w:placeholder>
        </w:sdtPr>
        <w:sdtEndPr>
          <w:rPr>
            <w:rFonts w:cs="Arial"/>
          </w:rPr>
        </w:sdtEndPr>
        <w:sdtContent>
          <w:r w:rsidRPr="00BE2A99">
            <w:rPr>
              <w:rFonts w:ascii="Calibri" w:eastAsia="Times New Roman" w:hAnsi="Calibri" w:cs="Arial"/>
              <w:b/>
              <w:i/>
              <w:lang w:eastAsia="es-ES"/>
            </w:rPr>
            <w:t>continua/dedicada</w:t>
          </w:r>
          <w:r>
            <w:rPr>
              <w:rFonts w:ascii="Calibri" w:eastAsia="Times New Roman" w:hAnsi="Calibri" w:cs="Arial"/>
              <w:b/>
              <w:i/>
              <w:lang w:eastAsia="es-ES"/>
            </w:rPr>
            <w:t xml:space="preserve"> </w:t>
          </w:r>
          <w:r w:rsidRPr="00BE2A99">
            <w:rPr>
              <w:rFonts w:ascii="Calibri" w:eastAsia="Times New Roman" w:hAnsi="Calibri" w:cs="Arial"/>
              <w:lang w:eastAsia="es-ES"/>
            </w:rPr>
            <w:t>y cualquier tipo de observación relevante</w:t>
          </w:r>
        </w:sdtContent>
      </w:sdt>
      <w:r>
        <w:rPr>
          <w:rFonts w:ascii="Calibri" w:eastAsia="Times New Roman" w:hAnsi="Calibri" w:cs="Arial"/>
          <w:lang w:eastAsia="es-ES"/>
        </w:rPr>
        <w:t xml:space="preserve">. </w:t>
      </w:r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77777777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  <w:highlight w:val="lightGray"/>
          </w:rPr>
          <w:id w:val="1834570320"/>
          <w:placeholder>
            <w:docPart w:val="36C9D1A50A704A088F84086E7328006D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739676507"/>
              <w:placeholder>
                <w:docPart w:val="91DD7BABA4D244ABA44CD7A46A5BBE2D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10950413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1FF1A528" w:rsidR="008A6D3E" w:rsidRPr="00A51288" w:rsidRDefault="008A6D3E" w:rsidP="00393FB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7E1B17A" w14:textId="08C9F1E4" w:rsidR="00D8352B" w:rsidRPr="000C000D" w:rsidRDefault="00D77463" w:rsidP="00DE3B06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D8352B" w:rsidRPr="000C000D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D8352B" w14:paraId="1186A089" w14:textId="77777777" w:rsidTr="001D0BAF">
      <w:tc>
        <w:tcPr>
          <w:tcW w:w="2269" w:type="dxa"/>
          <w:vAlign w:val="center"/>
        </w:tcPr>
        <w:p w14:paraId="47B741E3" w14:textId="77777777" w:rsidR="00D8352B" w:rsidRPr="003A0FC6" w:rsidRDefault="00D8352B" w:rsidP="00D8352B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5C6770BD" w14:textId="77777777" w:rsidR="00D8352B" w:rsidRPr="003A0FC6" w:rsidRDefault="00D8352B" w:rsidP="00D8352B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75CE33F" w14:textId="77777777" w:rsidR="00D8352B" w:rsidRPr="003A0FC6" w:rsidRDefault="00D8352B" w:rsidP="00D8352B">
          <w:pPr>
            <w:pStyle w:val="Piedepgina"/>
            <w:rPr>
              <w:sz w:val="28"/>
              <w:szCs w:val="28"/>
            </w:rPr>
          </w:pPr>
        </w:p>
      </w:tc>
    </w:tr>
    <w:tr w:rsidR="00D8352B" w14:paraId="34FB9948" w14:textId="77777777" w:rsidTr="001D0BAF">
      <w:trPr>
        <w:trHeight w:val="397"/>
      </w:trPr>
      <w:tc>
        <w:tcPr>
          <w:tcW w:w="2269" w:type="dxa"/>
          <w:vAlign w:val="center"/>
        </w:tcPr>
        <w:p w14:paraId="74C96788" w14:textId="08981A17" w:rsidR="00D8352B" w:rsidRPr="008E3121" w:rsidRDefault="00DE3B06" w:rsidP="00D8352B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LIC-ATC-P01-F11</w:t>
          </w:r>
          <w:r w:rsidR="00D8352B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6D95BC59" w14:textId="77777777" w:rsidR="00D8352B" w:rsidRPr="003A7EFA" w:rsidRDefault="00D8352B" w:rsidP="00D8352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4678A8F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333B5CE7" w14:textId="77777777" w:rsidR="00D8352B" w:rsidRDefault="00D8352B" w:rsidP="00D8352B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0767D24D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D8352B" w14:paraId="33F2C205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333439AC" w14:textId="42F88DEF" w:rsidR="00D8352B" w:rsidRPr="003A7EFA" w:rsidRDefault="00D8352B" w:rsidP="00D8352B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E3B06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E3B06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75953F24" w14:textId="77777777" w:rsidR="00D8352B" w:rsidRPr="003A7EFA" w:rsidRDefault="00D8352B" w:rsidP="00D8352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9A4491A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2E95628F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D8352B" w14:paraId="56524D29" w14:textId="77777777" w:rsidTr="001D0BAF">
      <w:trPr>
        <w:trHeight w:val="272"/>
      </w:trPr>
      <w:tc>
        <w:tcPr>
          <w:tcW w:w="2269" w:type="dxa"/>
          <w:vAlign w:val="center"/>
        </w:tcPr>
        <w:p w14:paraId="030A0AE5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335094D6" w14:textId="77777777" w:rsidR="00D8352B" w:rsidRPr="003A7EFA" w:rsidRDefault="00D8352B" w:rsidP="00D8352B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56A9E93" w14:textId="77777777" w:rsidR="00D8352B" w:rsidRPr="003A7EFA" w:rsidRDefault="00D8352B" w:rsidP="00D8352B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D8352B" w14:paraId="4AB8FF9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11404C0" w14:textId="77777777" w:rsidR="00D8352B" w:rsidRPr="003A0FC6" w:rsidRDefault="00D8352B" w:rsidP="00D8352B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8070308" w14:textId="77777777" w:rsidR="00D8352B" w:rsidRPr="003A0FC6" w:rsidRDefault="00D8352B" w:rsidP="00D8352B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600C161B" w14:textId="77777777" w:rsidR="00D8352B" w:rsidRPr="003A0FC6" w:rsidRDefault="00D8352B" w:rsidP="00D8352B">
          <w:pPr>
            <w:pStyle w:val="Piedepgina"/>
            <w:rPr>
              <w:sz w:val="28"/>
              <w:szCs w:val="28"/>
            </w:rPr>
          </w:pPr>
        </w:p>
      </w:tc>
    </w:tr>
    <w:tr w:rsidR="00D8352B" w14:paraId="04F7BFDC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363258BD" w14:textId="78CCC512" w:rsidR="00D8352B" w:rsidRPr="008E3121" w:rsidRDefault="00DE3B06" w:rsidP="00D8352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LIC-ATC-P01-F11</w:t>
          </w:r>
          <w:r w:rsidR="00D8352B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556FB9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556FB9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483216D" w14:textId="77777777" w:rsidR="00D8352B" w:rsidRPr="00C1733B" w:rsidRDefault="00D8352B" w:rsidP="00D8352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5A63979" w14:textId="77777777" w:rsidR="00D8352B" w:rsidRPr="00307B2A" w:rsidRDefault="00D8352B" w:rsidP="00D8352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D8352B" w14:paraId="2A76D26A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F8819CA" w14:textId="77777777" w:rsidR="00D8352B" w:rsidRPr="00307B2A" w:rsidRDefault="00D8352B" w:rsidP="00D8352B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096A31B" w14:textId="77777777" w:rsidR="007510B6" w:rsidRDefault="00D8352B" w:rsidP="00D8352B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6C28DADF" w14:textId="77777777" w:rsidR="007510B6" w:rsidRDefault="00D8352B" w:rsidP="00D8352B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13521D12" w14:textId="1DFC1E73" w:rsidR="00D8352B" w:rsidRPr="00307B2A" w:rsidRDefault="00D8352B" w:rsidP="00D8352B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320857" w14:textId="77777777" w:rsidR="00D8352B" w:rsidRPr="00307B2A" w:rsidRDefault="00D8352B" w:rsidP="00D8352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D8352B" w14:paraId="56D9822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B72FA0F" w14:textId="77777777" w:rsidR="00D8352B" w:rsidRPr="00307B2A" w:rsidRDefault="00D8352B" w:rsidP="00D8352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4EFEB36" w14:textId="77777777" w:rsidR="00D8352B" w:rsidRPr="00307B2A" w:rsidRDefault="00D8352B" w:rsidP="00D8352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31F67AF" w14:textId="77777777" w:rsidR="00D8352B" w:rsidRPr="00307B2A" w:rsidRDefault="00D8352B" w:rsidP="00D8352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D8352B" w14:paraId="476E198F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716333B6" w14:textId="77777777" w:rsidR="00D8352B" w:rsidRDefault="00D8352B" w:rsidP="00D8352B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5C3BEA3" w14:textId="77777777" w:rsidR="00D8352B" w:rsidRDefault="00D8352B" w:rsidP="00D8352B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1752DE2" w14:textId="77777777" w:rsidR="00D8352B" w:rsidRDefault="00D8352B" w:rsidP="00D8352B">
          <w:pPr>
            <w:pStyle w:val="Piedepgina"/>
          </w:pPr>
        </w:p>
      </w:tc>
    </w:tr>
  </w:tbl>
  <w:p w14:paraId="04F5B408" w14:textId="77777777" w:rsidR="00262389" w:rsidRDefault="00262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5C088A40" w14:textId="77777777" w:rsidR="00556FB9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7FA1AF3D" w:rsidR="003C7F7B" w:rsidRPr="000E03AD" w:rsidRDefault="00556FB9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8257">
    <w:abstractNumId w:val="0"/>
  </w:num>
  <w:num w:numId="2" w16cid:durableId="1998872869">
    <w:abstractNumId w:val="5"/>
  </w:num>
  <w:num w:numId="3" w16cid:durableId="557397681">
    <w:abstractNumId w:val="3"/>
  </w:num>
  <w:num w:numId="4" w16cid:durableId="2045666115">
    <w:abstractNumId w:val="9"/>
  </w:num>
  <w:num w:numId="5" w16cid:durableId="2098136249">
    <w:abstractNumId w:val="8"/>
  </w:num>
  <w:num w:numId="6" w16cid:durableId="991761936">
    <w:abstractNumId w:val="1"/>
  </w:num>
  <w:num w:numId="7" w16cid:durableId="1140810239">
    <w:abstractNumId w:val="2"/>
  </w:num>
  <w:num w:numId="8" w16cid:durableId="1875189672">
    <w:abstractNumId w:val="6"/>
  </w:num>
  <w:num w:numId="9" w16cid:durableId="1125006209">
    <w:abstractNumId w:val="7"/>
  </w:num>
  <w:num w:numId="10" w16cid:durableId="1816293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ZDvjHJTAZBrAbLuq/B8h810VTgKtscB1ka9oc/81DmrDp0A9E0jE2qAGQm0KU59OAVUnnx1SpOF6+yE7V3JA==" w:salt="uPVYCZeW0sQKFOQ6+RPL0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53A31"/>
    <w:rsid w:val="00066D04"/>
    <w:rsid w:val="00077796"/>
    <w:rsid w:val="00097186"/>
    <w:rsid w:val="000C000D"/>
    <w:rsid w:val="000D17BD"/>
    <w:rsid w:val="000F3955"/>
    <w:rsid w:val="00125D79"/>
    <w:rsid w:val="001A171B"/>
    <w:rsid w:val="001B33DC"/>
    <w:rsid w:val="001F17C2"/>
    <w:rsid w:val="00212022"/>
    <w:rsid w:val="00222DF0"/>
    <w:rsid w:val="00225932"/>
    <w:rsid w:val="00226F55"/>
    <w:rsid w:val="00235B78"/>
    <w:rsid w:val="00262389"/>
    <w:rsid w:val="00267E65"/>
    <w:rsid w:val="002A26E7"/>
    <w:rsid w:val="002A5D4F"/>
    <w:rsid w:val="002B4142"/>
    <w:rsid w:val="002E517F"/>
    <w:rsid w:val="003010B3"/>
    <w:rsid w:val="00307B2A"/>
    <w:rsid w:val="00330525"/>
    <w:rsid w:val="00352919"/>
    <w:rsid w:val="00355E23"/>
    <w:rsid w:val="00393FB7"/>
    <w:rsid w:val="003A7EFA"/>
    <w:rsid w:val="003C7F7B"/>
    <w:rsid w:val="003E5C63"/>
    <w:rsid w:val="003F2B1F"/>
    <w:rsid w:val="003F3F97"/>
    <w:rsid w:val="004608CA"/>
    <w:rsid w:val="00460CB7"/>
    <w:rsid w:val="004750C7"/>
    <w:rsid w:val="0050086D"/>
    <w:rsid w:val="00510E50"/>
    <w:rsid w:val="0051380C"/>
    <w:rsid w:val="0051575E"/>
    <w:rsid w:val="00556FB9"/>
    <w:rsid w:val="005C17CE"/>
    <w:rsid w:val="005C5390"/>
    <w:rsid w:val="005F02E9"/>
    <w:rsid w:val="0061150E"/>
    <w:rsid w:val="006127B6"/>
    <w:rsid w:val="006278C5"/>
    <w:rsid w:val="006B5998"/>
    <w:rsid w:val="007510B6"/>
    <w:rsid w:val="007B7E4B"/>
    <w:rsid w:val="007C39D6"/>
    <w:rsid w:val="007E3735"/>
    <w:rsid w:val="00805083"/>
    <w:rsid w:val="00811C9D"/>
    <w:rsid w:val="008327A6"/>
    <w:rsid w:val="00857134"/>
    <w:rsid w:val="008A6D3E"/>
    <w:rsid w:val="008E599A"/>
    <w:rsid w:val="009750FD"/>
    <w:rsid w:val="009B5BBB"/>
    <w:rsid w:val="00A37353"/>
    <w:rsid w:val="00A51288"/>
    <w:rsid w:val="00A52B97"/>
    <w:rsid w:val="00A974BF"/>
    <w:rsid w:val="00AA1326"/>
    <w:rsid w:val="00AA6C45"/>
    <w:rsid w:val="00B55516"/>
    <w:rsid w:val="00B63F40"/>
    <w:rsid w:val="00B76DD4"/>
    <w:rsid w:val="00B84BE5"/>
    <w:rsid w:val="00BC1784"/>
    <w:rsid w:val="00BD7E5C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85F5D"/>
    <w:rsid w:val="00C920D5"/>
    <w:rsid w:val="00CD0732"/>
    <w:rsid w:val="00CD76C6"/>
    <w:rsid w:val="00D66771"/>
    <w:rsid w:val="00D77463"/>
    <w:rsid w:val="00D8145C"/>
    <w:rsid w:val="00D81D75"/>
    <w:rsid w:val="00D8352B"/>
    <w:rsid w:val="00D92ABD"/>
    <w:rsid w:val="00DA3FED"/>
    <w:rsid w:val="00DB5EAE"/>
    <w:rsid w:val="00DC5326"/>
    <w:rsid w:val="00DD2817"/>
    <w:rsid w:val="00DE0304"/>
    <w:rsid w:val="00DE3B06"/>
    <w:rsid w:val="00E1153E"/>
    <w:rsid w:val="00E31D24"/>
    <w:rsid w:val="00E44870"/>
    <w:rsid w:val="00EA598F"/>
    <w:rsid w:val="00EB1736"/>
    <w:rsid w:val="00F41161"/>
    <w:rsid w:val="00F57E82"/>
    <w:rsid w:val="00F63819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556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97C0686BEA4F3EB8414E105BB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9946-76F4-4A55-81B4-0895E7F664BE}"/>
      </w:docPartPr>
      <w:docPartBody>
        <w:p w:rsidR="00026FDB" w:rsidRDefault="00803B2F" w:rsidP="00803B2F">
          <w:pPr>
            <w:pStyle w:val="6097C0686BEA4F3EB8414E105BBE3BB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C199DE418419AADF56CFCB83C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67E-D8C4-41CC-8F07-B59D87A84098}"/>
      </w:docPartPr>
      <w:docPartBody>
        <w:p w:rsidR="00026FDB" w:rsidRDefault="00803B2F" w:rsidP="00803B2F">
          <w:pPr>
            <w:pStyle w:val="87FC199DE418419AADF56CFCB83C99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09B8839336409EB3B8D318F572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6B0D-A5DB-496D-8DF2-273BE60AF39D}"/>
      </w:docPartPr>
      <w:docPartBody>
        <w:p w:rsidR="00026FDB" w:rsidRDefault="00803B2F" w:rsidP="00803B2F">
          <w:pPr>
            <w:pStyle w:val="4709B8839336409EB3B8D318F57277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A09ABF77BC47AD983DEA0C918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ACB6-832E-4F28-82C9-54F7AFE62435}"/>
      </w:docPartPr>
      <w:docPartBody>
        <w:p w:rsidR="00026FDB" w:rsidRDefault="00803B2F" w:rsidP="00803B2F">
          <w:pPr>
            <w:pStyle w:val="C7A09ABF77BC47AD983DEA0C918AD77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D7BABA4D244ABA44CD7A46A5B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2FEA-34EA-4F68-A09E-5557B4CF4099}"/>
      </w:docPartPr>
      <w:docPartBody>
        <w:p w:rsidR="00026FDB" w:rsidRDefault="00803B2F" w:rsidP="00803B2F">
          <w:pPr>
            <w:pStyle w:val="91DD7BABA4D244ABA44CD7A46A5BBE2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019C6C8B104405A2A410FD0867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EDB8-3F2F-4085-86A4-A7EB73A1D01B}"/>
      </w:docPartPr>
      <w:docPartBody>
        <w:p w:rsidR="007F021E" w:rsidRDefault="008F7E92" w:rsidP="008F7E92">
          <w:pPr>
            <w:pStyle w:val="CF019C6C8B104405A2A410FD08672466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82B9D4FCD844D2A319B24B502A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E74A-63DB-4B38-9CD4-3FAEE622C599}"/>
      </w:docPartPr>
      <w:docPartBody>
        <w:p w:rsidR="007F021E" w:rsidRDefault="008F7E92" w:rsidP="008F7E92">
          <w:pPr>
            <w:pStyle w:val="2582B9D4FCD844D2A319B24B502A2BC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307343533479D898BC7B8BFF4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F9D4-5E18-41A5-88A7-CBF8013FF77B}"/>
      </w:docPartPr>
      <w:docPartBody>
        <w:p w:rsidR="007F021E" w:rsidRDefault="008F7E92" w:rsidP="008F7E92">
          <w:pPr>
            <w:pStyle w:val="34C307343533479D898BC7B8BFF4DB3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AA76FE49E1471794A8053A6E1B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92CA-BB7E-4357-8922-754760C1A246}"/>
      </w:docPartPr>
      <w:docPartBody>
        <w:p w:rsidR="007F021E" w:rsidRDefault="008F7E92" w:rsidP="008F7E92">
          <w:pPr>
            <w:pStyle w:val="E6AA76FE49E1471794A8053A6E1B848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BAB7AAD8C048C19CB387F88DA0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B99B-0FA7-46FA-973F-7B300D651AD8}"/>
      </w:docPartPr>
      <w:docPartBody>
        <w:p w:rsidR="007F021E" w:rsidRDefault="008F7E92" w:rsidP="008F7E92">
          <w:pPr>
            <w:pStyle w:val="D3BAB7AAD8C048C19CB387F88DA00A4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DDF4957704A86AF6B0461E14F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A7AC-0860-4662-BBFD-30BC86B6AE47}"/>
      </w:docPartPr>
      <w:docPartBody>
        <w:p w:rsidR="007F021E" w:rsidRDefault="008F7E92" w:rsidP="008F7E92">
          <w:pPr>
            <w:pStyle w:val="A5BDDF4957704A86AF6B0461E14FA41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F42A455A814257A6C178E6D1E2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F604-F6D8-479D-A43F-53980D78D9EF}"/>
      </w:docPartPr>
      <w:docPartBody>
        <w:p w:rsidR="007F021E" w:rsidRDefault="008F7E92" w:rsidP="008F7E92">
          <w:pPr>
            <w:pStyle w:val="E2F42A455A814257A6C178E6D1E2919B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15819028264D8E9B095D9077F2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D3FB-6DF4-4232-A747-FD547FD2073C}"/>
      </w:docPartPr>
      <w:docPartBody>
        <w:p w:rsidR="007F021E" w:rsidRDefault="008F7E92" w:rsidP="008F7E92">
          <w:pPr>
            <w:pStyle w:val="6B15819028264D8E9B095D9077F22E6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951BC43B9461FB7A9C0B46AC9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6D26-EA9E-47DB-805F-F6B9D59977E0}"/>
      </w:docPartPr>
      <w:docPartBody>
        <w:p w:rsidR="007F021E" w:rsidRDefault="008F7E92" w:rsidP="008F7E92">
          <w:pPr>
            <w:pStyle w:val="5DF951BC43B9461FB7A9C0B46AC9760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CCBA2EBD1049B0B4389B70649F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BC57-5046-4049-8287-384989F4C41C}"/>
      </w:docPartPr>
      <w:docPartBody>
        <w:p w:rsidR="007F021E" w:rsidRDefault="008F7E92" w:rsidP="008F7E92">
          <w:pPr>
            <w:pStyle w:val="54CCBA2EBD1049B0B4389B70649F8EB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DF78D70917481B9DB855F89038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6ACF-C26A-4BEA-B666-3FEE50FD6A57}"/>
      </w:docPartPr>
      <w:docPartBody>
        <w:p w:rsidR="007F021E" w:rsidRDefault="008F7E92" w:rsidP="008F7E92">
          <w:pPr>
            <w:pStyle w:val="D0DF78D70917481B9DB855F89038A802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2B6973087B4CEABDA8636F7C6C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A4E2-6824-457E-BBC8-FBCCB6C84FEB}"/>
      </w:docPartPr>
      <w:docPartBody>
        <w:p w:rsidR="007F021E" w:rsidRDefault="008F7E92" w:rsidP="008F7E92">
          <w:pPr>
            <w:pStyle w:val="122B6973087B4CEABDA8636F7C6C126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AF19D7B0740209075A2751EBD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55D3-B32D-456F-B741-3BBE8031723A}"/>
      </w:docPartPr>
      <w:docPartBody>
        <w:p w:rsidR="007F021E" w:rsidRDefault="008F7E92" w:rsidP="008F7E92">
          <w:pPr>
            <w:pStyle w:val="875AF19D7B0740209075A2751EBDB01B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3F89B0A6A74932B7BCE83B9B06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12B0-BAA0-4E27-B226-F802CABA2488}"/>
      </w:docPartPr>
      <w:docPartBody>
        <w:p w:rsidR="007F021E" w:rsidRDefault="008F7E92" w:rsidP="008F7E92">
          <w:pPr>
            <w:pStyle w:val="2C3F89B0A6A74932B7BCE83B9B06B13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205E547224BC4A5E7167FB431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855E-FE9C-4AF9-9D4A-C558150DAF95}"/>
      </w:docPartPr>
      <w:docPartBody>
        <w:p w:rsidR="007F021E" w:rsidRDefault="008F7E92" w:rsidP="008F7E92">
          <w:pPr>
            <w:pStyle w:val="BD3205E547224BC4A5E7167FB431A02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DF1758E12C4E4A8E333BADB87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7105-EE42-4FD0-B39F-932EB4D0EE5A}"/>
      </w:docPartPr>
      <w:docPartBody>
        <w:p w:rsidR="007F021E" w:rsidRDefault="008F7E92" w:rsidP="008F7E92">
          <w:pPr>
            <w:pStyle w:val="BADF1758E12C4E4A8E333BADB87E2DF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64581FEF244548F1A85789C72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7C6A-FF28-4B9E-A6E8-616A3FCEDF9A}"/>
      </w:docPartPr>
      <w:docPartBody>
        <w:p w:rsidR="007F021E" w:rsidRDefault="008F7E92" w:rsidP="008F7E92">
          <w:pPr>
            <w:pStyle w:val="0E564581FEF244548F1A85789C725E6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B3B3FDDB0940A982FD17E5A8F3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A51B-7FED-4B86-8C1A-0F6E2241B27E}"/>
      </w:docPartPr>
      <w:docPartBody>
        <w:p w:rsidR="007F021E" w:rsidRDefault="008F7E92" w:rsidP="008F7E92">
          <w:pPr>
            <w:pStyle w:val="7AB3B3FDDB0940A982FD17E5A8F330C2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1C8F25E5824155839F68651C08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43AC-8418-4205-BDE1-4F78D61518E4}"/>
      </w:docPartPr>
      <w:docPartBody>
        <w:p w:rsidR="007F021E" w:rsidRDefault="008F7E92" w:rsidP="008F7E92">
          <w:pPr>
            <w:pStyle w:val="771C8F25E5824155839F68651C0844D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A092BE6FF543EFA850006C44D8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0E1B-E7C2-4D3E-BA1D-B0ECFAA75BE1}"/>
      </w:docPartPr>
      <w:docPartBody>
        <w:p w:rsidR="007F021E" w:rsidRDefault="008F7E92" w:rsidP="008F7E92">
          <w:pPr>
            <w:pStyle w:val="A7A092BE6FF543EFA850006C44D8E2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32BA1AA7C46409563023592BD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16A4-79EC-4415-A36D-8F3E9A2F69BD}"/>
      </w:docPartPr>
      <w:docPartBody>
        <w:p w:rsidR="007F021E" w:rsidRDefault="008F7E92" w:rsidP="008F7E92">
          <w:pPr>
            <w:pStyle w:val="0BF32BA1AA7C46409563023592BD6599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CECBE0B31E42F6848FF7D55D0C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090-10F4-4EE8-9AEC-BC9EF20F4B0A}"/>
      </w:docPartPr>
      <w:docPartBody>
        <w:p w:rsidR="007F021E" w:rsidRDefault="008F7E92" w:rsidP="008F7E92">
          <w:pPr>
            <w:pStyle w:val="BBCECBE0B31E42F6848FF7D55D0C446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85875698E64D6389574B684758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0E2B-A94F-491E-93FA-7F29E83CD89B}"/>
      </w:docPartPr>
      <w:docPartBody>
        <w:p w:rsidR="007F021E" w:rsidRDefault="008F7E92" w:rsidP="008F7E92">
          <w:pPr>
            <w:pStyle w:val="2B85875698E64D6389574B6847587323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A1B647798F4AADB6125B16AEA8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568E-08E8-4C1D-87A9-DFE232339382}"/>
      </w:docPartPr>
      <w:docPartBody>
        <w:p w:rsidR="007F021E" w:rsidRDefault="008F7E92" w:rsidP="008F7E92">
          <w:pPr>
            <w:pStyle w:val="AEA1B647798F4AADB6125B16AEA86D6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82769A14DA4EC780F24E0C9BE6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1AC8-E588-4BDA-8FCD-E73E7E1E3DE8}"/>
      </w:docPartPr>
      <w:docPartBody>
        <w:p w:rsidR="007F021E" w:rsidRDefault="008F7E92" w:rsidP="008F7E92">
          <w:pPr>
            <w:pStyle w:val="E482769A14DA4EC780F24E0C9BE6BF79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7791492F30494D9BDD0E5B2844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10E3-64E0-45AE-8F5F-B1A089A65A46}"/>
      </w:docPartPr>
      <w:docPartBody>
        <w:p w:rsidR="007F021E" w:rsidRDefault="008F7E92" w:rsidP="008F7E92">
          <w:pPr>
            <w:pStyle w:val="257791492F30494D9BDD0E5B2844865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55A63844F54BB1B88E837E7017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594-9CE7-4FFD-996A-F594061FF53B}"/>
      </w:docPartPr>
      <w:docPartBody>
        <w:p w:rsidR="007F021E" w:rsidRDefault="008F7E92" w:rsidP="008F7E92">
          <w:pPr>
            <w:pStyle w:val="1655A63844F54BB1B88E837E7017276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3C399B0D9649118D26CCB7D698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689D-DD0B-4E11-A184-32E1091F293F}"/>
      </w:docPartPr>
      <w:docPartBody>
        <w:p w:rsidR="007F021E" w:rsidRDefault="008F7E92" w:rsidP="008F7E92">
          <w:pPr>
            <w:pStyle w:val="9F3C399B0D9649118D26CCB7D6982EE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949E995F544978A91D4167010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006E-C724-4953-8D9F-AE1A7DB2AF35}"/>
      </w:docPartPr>
      <w:docPartBody>
        <w:p w:rsidR="007F021E" w:rsidRDefault="008F7E92" w:rsidP="008F7E92">
          <w:pPr>
            <w:pStyle w:val="43E949E995F544978A91D416701092B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505F8DDBB54D5B94A0C9388433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E97D-A402-4856-9238-EECCE7D5160D}"/>
      </w:docPartPr>
      <w:docPartBody>
        <w:p w:rsidR="007F021E" w:rsidRDefault="008F7E92" w:rsidP="008F7E92">
          <w:pPr>
            <w:pStyle w:val="53505F8DDBB54D5B94A0C93884338ED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AC5AC73866450D94CD2F798274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4636-21B3-49C2-9D4F-966DC83888F9}"/>
      </w:docPartPr>
      <w:docPartBody>
        <w:p w:rsidR="007F021E" w:rsidRDefault="008F7E92" w:rsidP="008F7E92">
          <w:pPr>
            <w:pStyle w:val="70AC5AC73866450D94CD2F798274D6D0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54F8484BE448995C87E51348B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FA56-53CD-4F50-ABB1-43AE3D02E57A}"/>
      </w:docPartPr>
      <w:docPartBody>
        <w:p w:rsidR="007F021E" w:rsidRDefault="008F7E92" w:rsidP="008F7E92">
          <w:pPr>
            <w:pStyle w:val="1FE54F8484BE448995C87E51348B2E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A974FED4845ABB0041DB1EBCF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9AAC-5A5F-4542-A228-E600FC728821}"/>
      </w:docPartPr>
      <w:docPartBody>
        <w:p w:rsidR="007F021E" w:rsidRDefault="008F7E92" w:rsidP="008F7E92">
          <w:pPr>
            <w:pStyle w:val="5ADA974FED4845ABB0041DB1EBCF4BF3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29AB20696E420CAB433E9D1C9A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9500-0156-418E-BDCE-15AB5C91BE7A}"/>
      </w:docPartPr>
      <w:docPartBody>
        <w:p w:rsidR="007F021E" w:rsidRDefault="008F7E92" w:rsidP="008F7E92">
          <w:pPr>
            <w:pStyle w:val="3D29AB20696E420CAB433E9D1C9A1DE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75676827DB48838F9621C97F47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4F8D-6C50-49EB-97E0-6C64B33402D8}"/>
      </w:docPartPr>
      <w:docPartBody>
        <w:p w:rsidR="007F021E" w:rsidRDefault="008F7E92" w:rsidP="008F7E92">
          <w:pPr>
            <w:pStyle w:val="1575676827DB48838F9621C97F47283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044E8C011142798F148B29F478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A50E-5828-46D7-A290-32BBF8B5F59A}"/>
      </w:docPartPr>
      <w:docPartBody>
        <w:p w:rsidR="007F021E" w:rsidRDefault="008F7E92" w:rsidP="008F7E92">
          <w:pPr>
            <w:pStyle w:val="E0044E8C011142798F148B29F4782E8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87576C4F6C429FB130B34FC136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38C1-B660-428A-BB75-D3D5A80EE1EA}"/>
      </w:docPartPr>
      <w:docPartBody>
        <w:p w:rsidR="007F021E" w:rsidRDefault="008F7E92" w:rsidP="008F7E92">
          <w:pPr>
            <w:pStyle w:val="1387576C4F6C429FB130B34FC13644D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DCDFA06AB8408C9522768B93DD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1C5B-7CD0-4A1B-A1D9-32F7AA12BE93}"/>
      </w:docPartPr>
      <w:docPartBody>
        <w:p w:rsidR="007F021E" w:rsidRDefault="008F7E92" w:rsidP="008F7E92">
          <w:pPr>
            <w:pStyle w:val="4CDCDFA06AB8408C9522768B93DD96A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FAEA199885432F975264787E94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7996-8CF7-413D-9DA8-ABDFBE2F5B38}"/>
      </w:docPartPr>
      <w:docPartBody>
        <w:p w:rsidR="007F021E" w:rsidRDefault="008F7E92" w:rsidP="008F7E92">
          <w:pPr>
            <w:pStyle w:val="2DFAEA199885432F975264787E94C80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01E78E069949BF897C3AE787FD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394-8007-48C7-8EDA-921E1559474F}"/>
      </w:docPartPr>
      <w:docPartBody>
        <w:p w:rsidR="007F021E" w:rsidRDefault="008F7E92" w:rsidP="008F7E92">
          <w:pPr>
            <w:pStyle w:val="C901E78E069949BF897C3AE787FDF02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26D405C31447639F3183427F88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A3C5-B40B-4F29-BB45-16F5BDA49313}"/>
      </w:docPartPr>
      <w:docPartBody>
        <w:p w:rsidR="007F021E" w:rsidRDefault="008F7E92" w:rsidP="008F7E92">
          <w:pPr>
            <w:pStyle w:val="0926D405C31447639F3183427F88CEB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AB573FE3184F95AB4D787953B3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F4B9-D60F-4A05-8563-9A34ECB27CA1}"/>
      </w:docPartPr>
      <w:docPartBody>
        <w:p w:rsidR="007F021E" w:rsidRDefault="008F7E92" w:rsidP="008F7E92">
          <w:pPr>
            <w:pStyle w:val="7CAB573FE3184F95AB4D787953B37E3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D538FAD38F48C0AAEAC96D575C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6196-D6E7-4B7C-A86E-F4ABAEE922B6}"/>
      </w:docPartPr>
      <w:docPartBody>
        <w:p w:rsidR="007F021E" w:rsidRDefault="008F7E92" w:rsidP="008F7E92">
          <w:pPr>
            <w:pStyle w:val="5ED538FAD38F48C0AAEAC96D575C6FE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30CCBCFBDC43E599A70CE9E0C6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FFC9-B408-4224-A24C-3DDDACA10F24}"/>
      </w:docPartPr>
      <w:docPartBody>
        <w:p w:rsidR="007F021E" w:rsidRDefault="008F7E92" w:rsidP="008F7E92">
          <w:pPr>
            <w:pStyle w:val="2330CCBCFBDC43E599A70CE9E0C6774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A3E6FCA9DB46648421C110CEEC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EB68-1A91-47F0-9590-DD24767F5955}"/>
      </w:docPartPr>
      <w:docPartBody>
        <w:p w:rsidR="007F021E" w:rsidRDefault="008F7E92" w:rsidP="008F7E92">
          <w:pPr>
            <w:pStyle w:val="9FA3E6FCA9DB46648421C110CEEC272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A533E7E8F4C52A47ACE01298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91E-65F1-4E0C-B55F-2BDE2CF9B7DA}"/>
      </w:docPartPr>
      <w:docPartBody>
        <w:p w:rsidR="007F021E" w:rsidRDefault="008F7E92" w:rsidP="008F7E92">
          <w:pPr>
            <w:pStyle w:val="AE9A533E7E8F4C52A47ACE012980FB4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D196A074E4A7BAD5B94B628E0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1F1F-58AA-4E4A-81FC-03F04AC5129D}"/>
      </w:docPartPr>
      <w:docPartBody>
        <w:p w:rsidR="007F021E" w:rsidRDefault="008F7E92" w:rsidP="008F7E92">
          <w:pPr>
            <w:pStyle w:val="E3ED196A074E4A7BAD5B94B628E06DB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7373C1998F49D299BC3CD6E0FF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50D6-3034-4E69-9F86-F5EB57CDDAA0}"/>
      </w:docPartPr>
      <w:docPartBody>
        <w:p w:rsidR="007F021E" w:rsidRDefault="008F7E92" w:rsidP="008F7E92">
          <w:pPr>
            <w:pStyle w:val="4E7373C1998F49D299BC3CD6E0FF1EA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8F6BB729684D509762D2F9491C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B35D-ADBD-49E3-8AE5-2DADECD10659}"/>
      </w:docPartPr>
      <w:docPartBody>
        <w:p w:rsidR="007F021E" w:rsidRDefault="008F7E92" w:rsidP="008F7E92">
          <w:pPr>
            <w:pStyle w:val="9F8F6BB729684D509762D2F9491CB98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CC7FFD19BF4962BF30A853C096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644F-0946-4B50-99F9-CB76364D3F3E}"/>
      </w:docPartPr>
      <w:docPartBody>
        <w:p w:rsidR="007F021E" w:rsidRDefault="008F7E92" w:rsidP="008F7E92">
          <w:pPr>
            <w:pStyle w:val="B8CC7FFD19BF4962BF30A853C0964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819546CEDB439DBD4A370D199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740-41D2-43AB-94F2-925AF2357FC4}"/>
      </w:docPartPr>
      <w:docPartBody>
        <w:p w:rsidR="007F021E" w:rsidRDefault="008F7E92" w:rsidP="008F7E92">
          <w:pPr>
            <w:pStyle w:val="76819546CEDB439DBD4A370D19936B5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7F021E"/>
    <w:rsid w:val="00803B2F"/>
    <w:rsid w:val="008D5298"/>
    <w:rsid w:val="008F7E92"/>
    <w:rsid w:val="009B0EB1"/>
    <w:rsid w:val="00C75FDF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7E92"/>
    <w:rPr>
      <w:color w:val="808080"/>
    </w:rPr>
  </w:style>
  <w:style w:type="paragraph" w:customStyle="1" w:styleId="6097C0686BEA4F3EB8414E105BBE3BB9">
    <w:name w:val="6097C0686BEA4F3EB8414E105BBE3BB9"/>
    <w:rsid w:val="00803B2F"/>
  </w:style>
  <w:style w:type="paragraph" w:customStyle="1" w:styleId="87FC199DE418419AADF56CFCB83C9919">
    <w:name w:val="87FC199DE418419AADF56CFCB83C9919"/>
    <w:rsid w:val="00803B2F"/>
  </w:style>
  <w:style w:type="paragraph" w:customStyle="1" w:styleId="4709B8839336409EB3B8D318F5727795">
    <w:name w:val="4709B8839336409EB3B8D318F5727795"/>
    <w:rsid w:val="00803B2F"/>
  </w:style>
  <w:style w:type="paragraph" w:customStyle="1" w:styleId="C7A09ABF77BC47AD983DEA0C918AD775">
    <w:name w:val="C7A09ABF77BC47AD983DEA0C918AD775"/>
    <w:rsid w:val="00803B2F"/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91DD7BABA4D244ABA44CD7A46A5BBE2D">
    <w:name w:val="91DD7BABA4D244ABA44CD7A46A5BBE2D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CF019C6C8B104405A2A410FD08672466">
    <w:name w:val="CF019C6C8B104405A2A410FD08672466"/>
    <w:rsid w:val="008F7E92"/>
  </w:style>
  <w:style w:type="paragraph" w:customStyle="1" w:styleId="2582B9D4FCD844D2A319B24B502A2BC7">
    <w:name w:val="2582B9D4FCD844D2A319B24B502A2BC7"/>
    <w:rsid w:val="008F7E92"/>
  </w:style>
  <w:style w:type="paragraph" w:customStyle="1" w:styleId="34C307343533479D898BC7B8BFF4DB3C">
    <w:name w:val="34C307343533479D898BC7B8BFF4DB3C"/>
    <w:rsid w:val="008F7E92"/>
  </w:style>
  <w:style w:type="paragraph" w:customStyle="1" w:styleId="E6AA76FE49E1471794A8053A6E1B848C">
    <w:name w:val="E6AA76FE49E1471794A8053A6E1B848C"/>
    <w:rsid w:val="008F7E92"/>
  </w:style>
  <w:style w:type="paragraph" w:customStyle="1" w:styleId="D3BAB7AAD8C048C19CB387F88DA00A41">
    <w:name w:val="D3BAB7AAD8C048C19CB387F88DA00A41"/>
    <w:rsid w:val="008F7E92"/>
  </w:style>
  <w:style w:type="paragraph" w:customStyle="1" w:styleId="A5BDDF4957704A86AF6B0461E14FA410">
    <w:name w:val="A5BDDF4957704A86AF6B0461E14FA410"/>
    <w:rsid w:val="008F7E92"/>
  </w:style>
  <w:style w:type="paragraph" w:customStyle="1" w:styleId="E2F42A455A814257A6C178E6D1E2919B">
    <w:name w:val="E2F42A455A814257A6C178E6D1E2919B"/>
    <w:rsid w:val="008F7E92"/>
  </w:style>
  <w:style w:type="paragraph" w:customStyle="1" w:styleId="6B15819028264D8E9B095D9077F22E6B">
    <w:name w:val="6B15819028264D8E9B095D9077F22E6B"/>
    <w:rsid w:val="008F7E92"/>
  </w:style>
  <w:style w:type="paragraph" w:customStyle="1" w:styleId="5DF951BC43B9461FB7A9C0B46AC9760D">
    <w:name w:val="5DF951BC43B9461FB7A9C0B46AC9760D"/>
    <w:rsid w:val="008F7E92"/>
  </w:style>
  <w:style w:type="paragraph" w:customStyle="1" w:styleId="54CCBA2EBD1049B0B4389B70649F8EB2">
    <w:name w:val="54CCBA2EBD1049B0B4389B70649F8EB2"/>
    <w:rsid w:val="008F7E92"/>
  </w:style>
  <w:style w:type="paragraph" w:customStyle="1" w:styleId="D0DF78D70917481B9DB855F89038A802">
    <w:name w:val="D0DF78D70917481B9DB855F89038A802"/>
    <w:rsid w:val="008F7E92"/>
  </w:style>
  <w:style w:type="paragraph" w:customStyle="1" w:styleId="122B6973087B4CEABDA8636F7C6C1266">
    <w:name w:val="122B6973087B4CEABDA8636F7C6C1266"/>
    <w:rsid w:val="008F7E92"/>
  </w:style>
  <w:style w:type="paragraph" w:customStyle="1" w:styleId="875AF19D7B0740209075A2751EBDB01B">
    <w:name w:val="875AF19D7B0740209075A2751EBDB01B"/>
    <w:rsid w:val="008F7E92"/>
  </w:style>
  <w:style w:type="paragraph" w:customStyle="1" w:styleId="2C3F89B0A6A74932B7BCE83B9B06B132">
    <w:name w:val="2C3F89B0A6A74932B7BCE83B9B06B132"/>
    <w:rsid w:val="008F7E92"/>
  </w:style>
  <w:style w:type="paragraph" w:customStyle="1" w:styleId="BD3205E547224BC4A5E7167FB431A028">
    <w:name w:val="BD3205E547224BC4A5E7167FB431A028"/>
    <w:rsid w:val="008F7E92"/>
  </w:style>
  <w:style w:type="paragraph" w:customStyle="1" w:styleId="BADF1758E12C4E4A8E333BADB87E2DF8">
    <w:name w:val="BADF1758E12C4E4A8E333BADB87E2DF8"/>
    <w:rsid w:val="008F7E92"/>
  </w:style>
  <w:style w:type="paragraph" w:customStyle="1" w:styleId="0E564581FEF244548F1A85789C725E68">
    <w:name w:val="0E564581FEF244548F1A85789C725E68"/>
    <w:rsid w:val="008F7E92"/>
  </w:style>
  <w:style w:type="paragraph" w:customStyle="1" w:styleId="7AB3B3FDDB0940A982FD17E5A8F330C2">
    <w:name w:val="7AB3B3FDDB0940A982FD17E5A8F330C2"/>
    <w:rsid w:val="008F7E92"/>
  </w:style>
  <w:style w:type="paragraph" w:customStyle="1" w:styleId="771C8F25E5824155839F68651C0844DA">
    <w:name w:val="771C8F25E5824155839F68651C0844DA"/>
    <w:rsid w:val="008F7E92"/>
  </w:style>
  <w:style w:type="paragraph" w:customStyle="1" w:styleId="A7A092BE6FF543EFA850006C44D8E24C">
    <w:name w:val="A7A092BE6FF543EFA850006C44D8E24C"/>
    <w:rsid w:val="008F7E92"/>
  </w:style>
  <w:style w:type="paragraph" w:customStyle="1" w:styleId="0BF32BA1AA7C46409563023592BD6599">
    <w:name w:val="0BF32BA1AA7C46409563023592BD6599"/>
    <w:rsid w:val="008F7E92"/>
  </w:style>
  <w:style w:type="paragraph" w:customStyle="1" w:styleId="BBCECBE0B31E42F6848FF7D55D0C4461">
    <w:name w:val="BBCECBE0B31E42F6848FF7D55D0C4461"/>
    <w:rsid w:val="008F7E92"/>
  </w:style>
  <w:style w:type="paragraph" w:customStyle="1" w:styleId="2B85875698E64D6389574B6847587323">
    <w:name w:val="2B85875698E64D6389574B6847587323"/>
    <w:rsid w:val="008F7E92"/>
  </w:style>
  <w:style w:type="paragraph" w:customStyle="1" w:styleId="AEA1B647798F4AADB6125B16AEA86D63">
    <w:name w:val="AEA1B647798F4AADB6125B16AEA86D63"/>
    <w:rsid w:val="008F7E92"/>
  </w:style>
  <w:style w:type="paragraph" w:customStyle="1" w:styleId="E482769A14DA4EC780F24E0C9BE6BF79">
    <w:name w:val="E482769A14DA4EC780F24E0C9BE6BF79"/>
    <w:rsid w:val="008F7E92"/>
  </w:style>
  <w:style w:type="paragraph" w:customStyle="1" w:styleId="257791492F30494D9BDD0E5B28448659">
    <w:name w:val="257791492F30494D9BDD0E5B28448659"/>
    <w:rsid w:val="008F7E92"/>
  </w:style>
  <w:style w:type="paragraph" w:customStyle="1" w:styleId="1655A63844F54BB1B88E837E70172761">
    <w:name w:val="1655A63844F54BB1B88E837E70172761"/>
    <w:rsid w:val="008F7E92"/>
  </w:style>
  <w:style w:type="paragraph" w:customStyle="1" w:styleId="9F3C399B0D9649118D26CCB7D6982EEF">
    <w:name w:val="9F3C399B0D9649118D26CCB7D6982EEF"/>
    <w:rsid w:val="008F7E92"/>
  </w:style>
  <w:style w:type="paragraph" w:customStyle="1" w:styleId="43E949E995F544978A91D416701092BE">
    <w:name w:val="43E949E995F544978A91D416701092BE"/>
    <w:rsid w:val="008F7E92"/>
  </w:style>
  <w:style w:type="paragraph" w:customStyle="1" w:styleId="53505F8DDBB54D5B94A0C93884338EDA">
    <w:name w:val="53505F8DDBB54D5B94A0C93884338EDA"/>
    <w:rsid w:val="008F7E92"/>
  </w:style>
  <w:style w:type="paragraph" w:customStyle="1" w:styleId="70AC5AC73866450D94CD2F798274D6D0">
    <w:name w:val="70AC5AC73866450D94CD2F798274D6D0"/>
    <w:rsid w:val="008F7E92"/>
  </w:style>
  <w:style w:type="paragraph" w:customStyle="1" w:styleId="1FE54F8484BE448995C87E51348B2E23">
    <w:name w:val="1FE54F8484BE448995C87E51348B2E23"/>
    <w:rsid w:val="008F7E92"/>
  </w:style>
  <w:style w:type="paragraph" w:customStyle="1" w:styleId="5ADA974FED4845ABB0041DB1EBCF4BF3">
    <w:name w:val="5ADA974FED4845ABB0041DB1EBCF4BF3"/>
    <w:rsid w:val="008F7E92"/>
  </w:style>
  <w:style w:type="paragraph" w:customStyle="1" w:styleId="3D29AB20696E420CAB433E9D1C9A1DEB">
    <w:name w:val="3D29AB20696E420CAB433E9D1C9A1DEB"/>
    <w:rsid w:val="008F7E92"/>
  </w:style>
  <w:style w:type="paragraph" w:customStyle="1" w:styleId="1575676827DB48838F9621C97F47283C">
    <w:name w:val="1575676827DB48838F9621C97F47283C"/>
    <w:rsid w:val="008F7E92"/>
  </w:style>
  <w:style w:type="paragraph" w:customStyle="1" w:styleId="E0044E8C011142798F148B29F4782E85">
    <w:name w:val="E0044E8C011142798F148B29F4782E85"/>
    <w:rsid w:val="008F7E92"/>
  </w:style>
  <w:style w:type="paragraph" w:customStyle="1" w:styleId="1387576C4F6C429FB130B34FC13644D8">
    <w:name w:val="1387576C4F6C429FB130B34FC13644D8"/>
    <w:rsid w:val="008F7E92"/>
  </w:style>
  <w:style w:type="paragraph" w:customStyle="1" w:styleId="4CDCDFA06AB8408C9522768B93DD96A0">
    <w:name w:val="4CDCDFA06AB8408C9522768B93DD96A0"/>
    <w:rsid w:val="008F7E92"/>
  </w:style>
  <w:style w:type="paragraph" w:customStyle="1" w:styleId="2DFAEA199885432F975264787E94C80A">
    <w:name w:val="2DFAEA199885432F975264787E94C80A"/>
    <w:rsid w:val="008F7E92"/>
  </w:style>
  <w:style w:type="paragraph" w:customStyle="1" w:styleId="C901E78E069949BF897C3AE787FDF024">
    <w:name w:val="C901E78E069949BF897C3AE787FDF024"/>
    <w:rsid w:val="008F7E92"/>
  </w:style>
  <w:style w:type="paragraph" w:customStyle="1" w:styleId="0926D405C31447639F3183427F88CEB9">
    <w:name w:val="0926D405C31447639F3183427F88CEB9"/>
    <w:rsid w:val="008F7E92"/>
  </w:style>
  <w:style w:type="paragraph" w:customStyle="1" w:styleId="7CAB573FE3184F95AB4D787953B37E3D">
    <w:name w:val="7CAB573FE3184F95AB4D787953B37E3D"/>
    <w:rsid w:val="008F7E92"/>
  </w:style>
  <w:style w:type="paragraph" w:customStyle="1" w:styleId="5ED538FAD38F48C0AAEAC96D575C6FEF">
    <w:name w:val="5ED538FAD38F48C0AAEAC96D575C6FEF"/>
    <w:rsid w:val="008F7E92"/>
  </w:style>
  <w:style w:type="paragraph" w:customStyle="1" w:styleId="2330CCBCFBDC43E599A70CE9E0C6774E">
    <w:name w:val="2330CCBCFBDC43E599A70CE9E0C6774E"/>
    <w:rsid w:val="008F7E92"/>
  </w:style>
  <w:style w:type="paragraph" w:customStyle="1" w:styleId="9FA3E6FCA9DB46648421C110CEEC2721">
    <w:name w:val="9FA3E6FCA9DB46648421C110CEEC2721"/>
    <w:rsid w:val="008F7E92"/>
  </w:style>
  <w:style w:type="paragraph" w:customStyle="1" w:styleId="AE9A533E7E8F4C52A47ACE012980FB40">
    <w:name w:val="AE9A533E7E8F4C52A47ACE012980FB40"/>
    <w:rsid w:val="008F7E92"/>
  </w:style>
  <w:style w:type="paragraph" w:customStyle="1" w:styleId="E3ED196A074E4A7BAD5B94B628E06DB7">
    <w:name w:val="E3ED196A074E4A7BAD5B94B628E06DB7"/>
    <w:rsid w:val="008F7E92"/>
  </w:style>
  <w:style w:type="paragraph" w:customStyle="1" w:styleId="4E7373C1998F49D299BC3CD6E0FF1EA1">
    <w:name w:val="4E7373C1998F49D299BC3CD6E0FF1EA1"/>
    <w:rsid w:val="008F7E92"/>
  </w:style>
  <w:style w:type="paragraph" w:customStyle="1" w:styleId="9F8F6BB729684D509762D2F9491CB981">
    <w:name w:val="9F8F6BB729684D509762D2F9491CB981"/>
    <w:rsid w:val="008F7E92"/>
  </w:style>
  <w:style w:type="paragraph" w:customStyle="1" w:styleId="B8CC7FFD19BF4962BF30A853C0964B7A">
    <w:name w:val="B8CC7FFD19BF4962BF30A853C0964B7A"/>
    <w:rsid w:val="008F7E92"/>
  </w:style>
  <w:style w:type="paragraph" w:customStyle="1" w:styleId="76819546CEDB439DBD4A370D19936B56">
    <w:name w:val="76819546CEDB439DBD4A370D19936B56"/>
    <w:rsid w:val="008F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150B8-D249-4248-ADB8-CED2A3C84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F7D40-2C10-413A-88FD-4B137DBCB8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4</cp:revision>
  <cp:lastPrinted>2024-02-09T17:01:00Z</cp:lastPrinted>
  <dcterms:created xsi:type="dcterms:W3CDTF">2023-12-21T14:54:00Z</dcterms:created>
  <dcterms:modified xsi:type="dcterms:W3CDTF">2024-03-07T13:25:00Z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